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24CE" w14:textId="77777777" w:rsidR="00655CA8" w:rsidRPr="00E01DCA" w:rsidRDefault="00655CA8" w:rsidP="00655CA8">
      <w:pPr>
        <w:pStyle w:val="a3"/>
        <w:jc w:val="both"/>
        <w:rPr>
          <w:rFonts w:ascii="メイリオ" w:eastAsia="メイリオ" w:hAnsi="メイリオ"/>
        </w:rPr>
      </w:pPr>
      <w:bookmarkStart w:id="0" w:name="_Hlk27748168"/>
      <w:bookmarkStart w:id="1" w:name="_GoBack"/>
      <w:bookmarkEnd w:id="0"/>
      <w:bookmarkEnd w:id="1"/>
      <w:r w:rsidRPr="00E01DCA">
        <w:rPr>
          <w:rFonts w:ascii="メイリオ" w:eastAsia="メイリオ" w:hAnsi="メイリオ" w:hint="eastAsia"/>
        </w:rPr>
        <w:t>IPOを目指す企業のためのデータマネジメント支援で協業</w:t>
      </w:r>
    </w:p>
    <w:p w14:paraId="1CE3A5E7" w14:textId="77777777" w:rsidR="00655CA8" w:rsidRPr="00E01DCA" w:rsidRDefault="00655CA8" w:rsidP="00655CA8">
      <w:pPr>
        <w:jc w:val="center"/>
        <w:rPr>
          <w:rFonts w:ascii="メイリオ" w:eastAsia="メイリオ" w:hAnsi="メイリオ"/>
          <w:b/>
          <w:sz w:val="24"/>
        </w:rPr>
      </w:pPr>
      <w:r w:rsidRPr="00E01DCA">
        <w:rPr>
          <w:rFonts w:ascii="メイリオ" w:eastAsia="メイリオ" w:hAnsi="メイリオ"/>
          <w:b/>
          <w:sz w:val="24"/>
        </w:rPr>
        <w:t>文書作成から保全、監査までのデジタル業務プロセスのワンストップ化</w:t>
      </w:r>
    </w:p>
    <w:p w14:paraId="5D87EB49" w14:textId="77777777" w:rsidR="00655CA8" w:rsidRPr="00E01DCA" w:rsidRDefault="00655CA8" w:rsidP="00655CA8">
      <w:pPr>
        <w:rPr>
          <w:rFonts w:ascii="メイリオ" w:eastAsia="メイリオ" w:hAnsi="メイリオ"/>
        </w:rPr>
      </w:pPr>
    </w:p>
    <w:p w14:paraId="425A4203" w14:textId="317E2577" w:rsidR="00655CA8" w:rsidRPr="00E01DCA" w:rsidRDefault="00655CA8" w:rsidP="00655CA8">
      <w:pPr>
        <w:rPr>
          <w:rFonts w:ascii="メイリオ" w:eastAsia="メイリオ" w:hAnsi="メイリオ"/>
        </w:rPr>
      </w:pPr>
      <w:r w:rsidRPr="00E01DCA">
        <w:rPr>
          <w:rFonts w:ascii="メイリオ" w:eastAsia="メイリオ" w:hAnsi="メイリオ" w:hint="eastAsia"/>
        </w:rPr>
        <w:t>株式会社ボウラインマネジメント</w:t>
      </w:r>
      <w:r w:rsidR="00E01DCA" w:rsidRPr="00E01DCA">
        <w:rPr>
          <w:rFonts w:ascii="メイリオ" w:eastAsia="メイリオ" w:hAnsi="メイリオ" w:hint="eastAsia"/>
        </w:rPr>
        <w:t>（本社：東京都中央区、代表取締役：野村貴彦、以下「</w:t>
      </w:r>
      <w:r w:rsidR="00E01DCA">
        <w:rPr>
          <w:rFonts w:ascii="メイリオ" w:eastAsia="メイリオ" w:hAnsi="メイリオ" w:hint="eastAsia"/>
        </w:rPr>
        <w:t>当社</w:t>
      </w:r>
      <w:r w:rsidR="00E01DCA" w:rsidRPr="00E01DCA">
        <w:rPr>
          <w:rFonts w:ascii="メイリオ" w:eastAsia="メイリオ" w:hAnsi="メイリオ" w:hint="eastAsia"/>
        </w:rPr>
        <w:t>」）</w:t>
      </w:r>
      <w:r w:rsidRPr="00E01DCA">
        <w:rPr>
          <w:rFonts w:ascii="メイリオ" w:eastAsia="メイリオ" w:hAnsi="メイリオ" w:hint="eastAsia"/>
        </w:rPr>
        <w:t>は</w:t>
      </w:r>
      <w:r w:rsidR="003E7482">
        <w:rPr>
          <w:rFonts w:ascii="メイリオ" w:eastAsia="メイリオ" w:hAnsi="メイリオ" w:hint="eastAsia"/>
        </w:rPr>
        <w:t>、</w:t>
      </w:r>
      <w:r w:rsidRPr="00E01DCA">
        <w:rPr>
          <w:rFonts w:ascii="メイリオ" w:eastAsia="メイリオ" w:hAnsi="メイリオ" w:hint="eastAsia"/>
        </w:rPr>
        <w:t>IPOを目指す企業</w:t>
      </w:r>
      <w:r w:rsidR="00E01DCA">
        <w:rPr>
          <w:rFonts w:ascii="メイリオ" w:eastAsia="メイリオ" w:hAnsi="メイリオ" w:hint="eastAsia"/>
        </w:rPr>
        <w:t>への</w:t>
      </w:r>
      <w:r w:rsidRPr="00E01DCA">
        <w:rPr>
          <w:rFonts w:ascii="メイリオ" w:eastAsia="メイリオ" w:hAnsi="メイリオ" w:hint="eastAsia"/>
        </w:rPr>
        <w:t>データマネジメント支援を</w:t>
      </w:r>
      <w:r w:rsidR="00E01DCA">
        <w:rPr>
          <w:rFonts w:ascii="メイリオ" w:eastAsia="メイリオ" w:hAnsi="メイリオ" w:hint="eastAsia"/>
        </w:rPr>
        <w:t>さらに</w:t>
      </w:r>
      <w:r w:rsidRPr="00E01DCA">
        <w:rPr>
          <w:rFonts w:ascii="メイリオ" w:eastAsia="メイリオ" w:hAnsi="メイリオ" w:hint="eastAsia"/>
        </w:rPr>
        <w:t>強化する</w:t>
      </w:r>
      <w:r w:rsidR="00E01DCA">
        <w:rPr>
          <w:rFonts w:ascii="メイリオ" w:eastAsia="メイリオ" w:hAnsi="メイリオ" w:hint="eastAsia"/>
        </w:rPr>
        <w:t>ため、ペーパーロジック株式会社（本社：東京都品川区、代表取締役：横山公一、以下「ペーパーロジック」）、および株式会社経営管理ナカチ（本社：東京都千代田区、代表取締役</w:t>
      </w:r>
      <w:r w:rsidR="003E7482">
        <w:rPr>
          <w:rFonts w:ascii="メイリオ" w:eastAsia="メイリオ" w:hAnsi="メイリオ" w:hint="eastAsia"/>
        </w:rPr>
        <w:t>：粂川操、以下「経営管理ナカチ」）</w:t>
      </w:r>
      <w:r w:rsidR="00E01DCA">
        <w:rPr>
          <w:rFonts w:ascii="メイリオ" w:eastAsia="メイリオ" w:hAnsi="メイリオ" w:hint="eastAsia"/>
        </w:rPr>
        <w:t>の二社</w:t>
      </w:r>
      <w:r w:rsidRPr="00E01DCA">
        <w:rPr>
          <w:rFonts w:ascii="メイリオ" w:eastAsia="メイリオ" w:hAnsi="メイリオ" w:hint="eastAsia"/>
        </w:rPr>
        <w:t>と協業すること</w:t>
      </w:r>
      <w:r w:rsidR="00931964" w:rsidRPr="00E01DCA">
        <w:rPr>
          <w:rFonts w:ascii="メイリオ" w:eastAsia="メイリオ" w:hAnsi="メイリオ" w:hint="eastAsia"/>
        </w:rPr>
        <w:t>で合意いたしましたのでお知らせいたします。</w:t>
      </w:r>
    </w:p>
    <w:p w14:paraId="1BA3358C" w14:textId="71278260" w:rsidR="00655CA8" w:rsidRDefault="004122A2" w:rsidP="00655CA8">
      <w:pPr>
        <w:rPr>
          <w:rFonts w:ascii="メイリオ" w:eastAsia="メイリオ" w:hAnsi="メイリオ"/>
        </w:rPr>
      </w:pPr>
      <w:r>
        <w:rPr>
          <w:rFonts w:ascii="メイリオ" w:eastAsia="メイリオ" w:hAnsi="メイリオ" w:hint="eastAsia"/>
          <w:noProof/>
        </w:rPr>
        <w:drawing>
          <wp:anchor distT="0" distB="0" distL="71755" distR="71755" simplePos="0" relativeHeight="251659776" behindDoc="0" locked="0" layoutInCell="1" allowOverlap="1" wp14:anchorId="54B00C4F" wp14:editId="30254415">
            <wp:simplePos x="0" y="0"/>
            <wp:positionH relativeFrom="column">
              <wp:posOffset>2053590</wp:posOffset>
            </wp:positionH>
            <wp:positionV relativeFrom="page">
              <wp:posOffset>4052888</wp:posOffset>
            </wp:positionV>
            <wp:extent cx="1090930" cy="389255"/>
            <wp:effectExtent l="0" t="0" r="0" b="0"/>
            <wp:wrapSquare wrapText="bothSides"/>
            <wp:docPr id="3" name="図 3"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wline_image.png"/>
                    <pic:cNvPicPr/>
                  </pic:nvPicPr>
                  <pic:blipFill>
                    <a:blip r:embed="rId8">
                      <a:extLst>
                        <a:ext uri="{28A0092B-C50C-407E-A947-70E740481C1C}">
                          <a14:useLocalDpi xmlns:a14="http://schemas.microsoft.com/office/drawing/2010/main" val="0"/>
                        </a:ext>
                      </a:extLst>
                    </a:blip>
                    <a:stretch>
                      <a:fillRect/>
                    </a:stretch>
                  </pic:blipFill>
                  <pic:spPr>
                    <a:xfrm>
                      <a:off x="0" y="0"/>
                      <a:ext cx="1090930" cy="389255"/>
                    </a:xfrm>
                    <a:prstGeom prst="rect">
                      <a:avLst/>
                    </a:prstGeom>
                  </pic:spPr>
                </pic:pic>
              </a:graphicData>
            </a:graphic>
            <wp14:sizeRelH relativeFrom="margin">
              <wp14:pctWidth>0</wp14:pctWidth>
            </wp14:sizeRelH>
            <wp14:sizeRelV relativeFrom="margin">
              <wp14:pctHeight>0</wp14:pctHeight>
            </wp14:sizeRelV>
          </wp:anchor>
        </w:drawing>
      </w:r>
    </w:p>
    <w:p w14:paraId="03CAE669" w14:textId="707ED5C7" w:rsidR="004122A2" w:rsidRPr="002F0992" w:rsidRDefault="004122A2" w:rsidP="00655CA8">
      <w:pPr>
        <w:rPr>
          <w:rFonts w:ascii="メイリオ" w:eastAsia="メイリオ" w:hAnsi="メイリオ"/>
        </w:rPr>
      </w:pPr>
      <w:r>
        <w:rPr>
          <w:rFonts w:ascii="メイリオ" w:eastAsia="メイリオ" w:hAnsi="メイリオ" w:hint="eastAsia"/>
          <w:noProof/>
          <w:lang w:val="ja-JP"/>
        </w:rPr>
        <w:drawing>
          <wp:anchor distT="0" distB="0" distL="71755" distR="71755" simplePos="0" relativeHeight="251659264" behindDoc="0" locked="0" layoutInCell="1" allowOverlap="1" wp14:anchorId="61E50633" wp14:editId="54431DC8">
            <wp:simplePos x="0" y="0"/>
            <wp:positionH relativeFrom="column">
              <wp:posOffset>953</wp:posOffset>
            </wp:positionH>
            <wp:positionV relativeFrom="page">
              <wp:posOffset>4090988</wp:posOffset>
            </wp:positionV>
            <wp:extent cx="1725295" cy="313690"/>
            <wp:effectExtent l="0" t="0" r="825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yoko_2019012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5295" cy="313690"/>
                    </a:xfrm>
                    <a:prstGeom prst="rect">
                      <a:avLst/>
                    </a:prstGeom>
                  </pic:spPr>
                </pic:pic>
              </a:graphicData>
            </a:graphic>
            <wp14:sizeRelH relativeFrom="margin">
              <wp14:pctWidth>0</wp14:pctWidth>
            </wp14:sizeRelH>
            <wp14:sizeRelV relativeFrom="margin">
              <wp14:pctHeight>0</wp14:pctHeight>
            </wp14:sizeRelV>
          </wp:anchor>
        </w:drawing>
      </w:r>
      <w:r w:rsidR="00631624">
        <w:rPr>
          <w:rFonts w:ascii="メイリオ" w:eastAsia="メイリオ" w:hAnsi="メイリオ"/>
          <w:noProof/>
        </w:rPr>
        <w:drawing>
          <wp:inline distT="0" distB="0" distL="0" distR="0" wp14:anchorId="6F1FB1D7" wp14:editId="4CDC1C6B">
            <wp:extent cx="2054225" cy="469265"/>
            <wp:effectExtent l="0" t="0" r="3175"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4225" cy="469265"/>
                    </a:xfrm>
                    <a:prstGeom prst="rect">
                      <a:avLst/>
                    </a:prstGeom>
                    <a:noFill/>
                    <a:ln>
                      <a:noFill/>
                    </a:ln>
                  </pic:spPr>
                </pic:pic>
              </a:graphicData>
            </a:graphic>
          </wp:inline>
        </w:drawing>
      </w:r>
    </w:p>
    <w:p w14:paraId="7DAF60C6" w14:textId="77777777" w:rsidR="00BE1DD0" w:rsidRDefault="00BE1DD0" w:rsidP="00655CA8">
      <w:pPr>
        <w:rPr>
          <w:rFonts w:ascii="メイリオ" w:eastAsia="メイリオ" w:hAnsi="メイリオ"/>
        </w:rPr>
      </w:pPr>
    </w:p>
    <w:p w14:paraId="62B2C50B" w14:textId="49E55309" w:rsidR="00655CA8" w:rsidRPr="00E01DCA" w:rsidRDefault="003E7482" w:rsidP="00655CA8">
      <w:pPr>
        <w:rPr>
          <w:rFonts w:ascii="メイリオ" w:eastAsia="メイリオ" w:hAnsi="メイリオ"/>
        </w:rPr>
      </w:pPr>
      <w:r>
        <w:rPr>
          <w:rFonts w:ascii="メイリオ" w:eastAsia="メイリオ" w:hAnsi="メイリオ" w:hint="eastAsia"/>
        </w:rPr>
        <w:t>■</w:t>
      </w:r>
      <w:r w:rsidR="00655CA8" w:rsidRPr="00E01DCA">
        <w:rPr>
          <w:rFonts w:ascii="メイリオ" w:eastAsia="メイリオ" w:hAnsi="メイリオ" w:hint="eastAsia"/>
        </w:rPr>
        <w:t>協業の内容</w:t>
      </w:r>
    </w:p>
    <w:p w14:paraId="17639410" w14:textId="06E3ED88" w:rsidR="00F43A3F" w:rsidRDefault="003E7482" w:rsidP="00655CA8">
      <w:pPr>
        <w:rPr>
          <w:rFonts w:ascii="メイリオ" w:eastAsia="メイリオ" w:hAnsi="メイリオ"/>
        </w:rPr>
      </w:pPr>
      <w:r>
        <w:rPr>
          <w:rFonts w:ascii="メイリオ" w:eastAsia="メイリオ" w:hAnsi="メイリオ" w:hint="eastAsia"/>
        </w:rPr>
        <w:t xml:space="preserve">　ペーパーロジックは</w:t>
      </w:r>
      <w:r w:rsidR="00F43A3F">
        <w:rPr>
          <w:rFonts w:ascii="メイリオ" w:eastAsia="メイリオ" w:hAnsi="メイリオ" w:hint="eastAsia"/>
        </w:rPr>
        <w:t>、</w:t>
      </w:r>
      <w:r w:rsidRPr="003E7482">
        <w:rPr>
          <w:rFonts w:ascii="メイリオ" w:eastAsia="メイリオ" w:hAnsi="メイリオ" w:hint="eastAsia"/>
        </w:rPr>
        <w:t>法定保存文書を完全に電子化･ペーパーレス化（紙原本廃棄）するクラウドソリューションを提供</w:t>
      </w:r>
      <w:r>
        <w:rPr>
          <w:rFonts w:ascii="メイリオ" w:eastAsia="メイリオ" w:hAnsi="メイリオ" w:hint="eastAsia"/>
        </w:rPr>
        <w:t>しており、</w:t>
      </w:r>
      <w:proofErr w:type="spellStart"/>
      <w:r>
        <w:rPr>
          <w:rFonts w:ascii="メイリオ" w:eastAsia="メイリオ" w:hAnsi="メイリオ" w:hint="eastAsia"/>
        </w:rPr>
        <w:t>p</w:t>
      </w:r>
      <w:r>
        <w:rPr>
          <w:rFonts w:ascii="メイリオ" w:eastAsia="メイリオ" w:hAnsi="メイリオ"/>
        </w:rPr>
        <w:t>aperlogic</w:t>
      </w:r>
      <w:proofErr w:type="spellEnd"/>
      <w:r>
        <w:rPr>
          <w:rFonts w:ascii="メイリオ" w:eastAsia="メイリオ" w:hAnsi="メイリオ" w:hint="eastAsia"/>
        </w:rPr>
        <w:t>電子稟議/電子契約/電子書庫の各サービスを組み合わせることで、企業の承認業務などにおける内部統制強化、および電子署名法に準拠した電子契約で印紙税の削減、契約業務の効率化を実現しています。</w:t>
      </w:r>
    </w:p>
    <w:p w14:paraId="7EF600ED" w14:textId="77777777" w:rsidR="00F43A3F" w:rsidRDefault="00F43A3F" w:rsidP="00655CA8">
      <w:pPr>
        <w:rPr>
          <w:rFonts w:ascii="メイリオ" w:eastAsia="メイリオ" w:hAnsi="メイリオ"/>
        </w:rPr>
      </w:pPr>
    </w:p>
    <w:p w14:paraId="175AE0A6" w14:textId="1499E025" w:rsidR="00E01DCA" w:rsidRDefault="003E7482" w:rsidP="00F43A3F">
      <w:pPr>
        <w:ind w:firstLineChars="100" w:firstLine="210"/>
        <w:rPr>
          <w:rFonts w:ascii="メイリオ" w:eastAsia="メイリオ" w:hAnsi="メイリオ"/>
        </w:rPr>
      </w:pPr>
      <w:r>
        <w:rPr>
          <w:rFonts w:ascii="メイリオ" w:eastAsia="メイリオ" w:hAnsi="メイリオ" w:hint="eastAsia"/>
        </w:rPr>
        <w:t>独自の電子認証基盤により、企業の意思決定プロセスにおける改ざん防止、なりすまし排除を実現して</w:t>
      </w:r>
      <w:r w:rsidR="00F43A3F">
        <w:rPr>
          <w:rFonts w:ascii="メイリオ" w:eastAsia="メイリオ" w:hAnsi="メイリオ" w:hint="eastAsia"/>
        </w:rPr>
        <w:t>おり、IPOへ向けて多忙な業務の日々においても</w:t>
      </w:r>
      <w:proofErr w:type="spellStart"/>
      <w:r w:rsidR="00F43A3F">
        <w:rPr>
          <w:rFonts w:ascii="メイリオ" w:eastAsia="メイリオ" w:hAnsi="メイリオ" w:hint="eastAsia"/>
        </w:rPr>
        <w:t>paperlogic</w:t>
      </w:r>
      <w:proofErr w:type="spellEnd"/>
      <w:r w:rsidR="00F43A3F">
        <w:rPr>
          <w:rFonts w:ascii="メイリオ" w:eastAsia="メイリオ" w:hAnsi="メイリオ" w:hint="eastAsia"/>
        </w:rPr>
        <w:t>各サービスを利用することで、意識することなく内部統制強化、コンプライアンスを実現可能です。</w:t>
      </w:r>
    </w:p>
    <w:p w14:paraId="6E389B8B" w14:textId="0CB414DE" w:rsidR="00F43A3F" w:rsidRDefault="00F43A3F" w:rsidP="00F43A3F">
      <w:pPr>
        <w:ind w:firstLineChars="100" w:firstLine="210"/>
        <w:rPr>
          <w:rFonts w:ascii="メイリオ" w:eastAsia="メイリオ" w:hAnsi="メイリオ"/>
        </w:rPr>
      </w:pPr>
    </w:p>
    <w:p w14:paraId="73913561" w14:textId="1767C934" w:rsidR="00F43A3F" w:rsidRDefault="00F43A3F" w:rsidP="00F43A3F">
      <w:pPr>
        <w:ind w:firstLineChars="100" w:firstLine="210"/>
        <w:rPr>
          <w:rFonts w:ascii="メイリオ" w:eastAsia="メイリオ" w:hAnsi="メイリオ"/>
        </w:rPr>
      </w:pPr>
      <w:r>
        <w:rPr>
          <w:rFonts w:ascii="メイリオ" w:eastAsia="メイリオ" w:hAnsi="メイリオ" w:hint="eastAsia"/>
        </w:rPr>
        <w:t>経営管理ナカチは、ナカチグループの豊富な監査</w:t>
      </w:r>
      <w:r w:rsidR="00CB459B" w:rsidRPr="00BE1DD0">
        <w:rPr>
          <w:rFonts w:ascii="メイリオ" w:eastAsia="メイリオ" w:hAnsi="メイリオ" w:hint="eastAsia"/>
          <w:color w:val="000000" w:themeColor="text1"/>
        </w:rPr>
        <w:t>及び株式公開指導の</w:t>
      </w:r>
      <w:r>
        <w:rPr>
          <w:rFonts w:ascii="メイリオ" w:eastAsia="メイリオ" w:hAnsi="メイリオ" w:hint="eastAsia"/>
        </w:rPr>
        <w:t>実績を活かし、IPO後までを見据えた</w:t>
      </w:r>
      <w:r w:rsidR="007258D8">
        <w:rPr>
          <w:rFonts w:ascii="メイリオ" w:eastAsia="メイリオ" w:hAnsi="メイリオ" w:hint="eastAsia"/>
        </w:rPr>
        <w:t>業務改革実現のための</w:t>
      </w:r>
      <w:r>
        <w:rPr>
          <w:rFonts w:ascii="メイリオ" w:eastAsia="メイリオ" w:hAnsi="メイリオ" w:hint="eastAsia"/>
        </w:rPr>
        <w:t>コンサルティングや</w:t>
      </w:r>
      <w:r w:rsidR="007258D8">
        <w:rPr>
          <w:rFonts w:ascii="メイリオ" w:eastAsia="メイリオ" w:hAnsi="メイリオ" w:hint="eastAsia"/>
        </w:rPr>
        <w:t>「あなたのCFO」をコンセプトに人材不足の企業へCFO</w:t>
      </w:r>
      <w:r w:rsidR="00631624">
        <w:rPr>
          <w:rFonts w:ascii="メイリオ" w:eastAsia="メイリオ" w:hAnsi="メイリオ" w:hint="eastAsia"/>
        </w:rPr>
        <w:t>業務</w:t>
      </w:r>
      <w:r w:rsidR="00631624" w:rsidRPr="00BE1DD0">
        <w:rPr>
          <w:rFonts w:ascii="メイリオ" w:eastAsia="メイリオ" w:hAnsi="メイリオ" w:hint="eastAsia"/>
          <w:color w:val="000000" w:themeColor="text1"/>
        </w:rPr>
        <w:t>及び</w:t>
      </w:r>
      <w:r w:rsidR="007258D8">
        <w:rPr>
          <w:rFonts w:ascii="メイリオ" w:eastAsia="メイリオ" w:hAnsi="メイリオ" w:hint="eastAsia"/>
        </w:rPr>
        <w:t>財務・経理</w:t>
      </w:r>
      <w:r w:rsidR="00631624" w:rsidRPr="00BE1DD0">
        <w:rPr>
          <w:rFonts w:ascii="メイリオ" w:eastAsia="メイリオ" w:hAnsi="メイリオ" w:hint="eastAsia"/>
          <w:color w:val="000000" w:themeColor="text1"/>
        </w:rPr>
        <w:t>業務</w:t>
      </w:r>
      <w:r w:rsidR="007258D8">
        <w:rPr>
          <w:rFonts w:ascii="メイリオ" w:eastAsia="メイリオ" w:hAnsi="メイリオ" w:hint="eastAsia"/>
        </w:rPr>
        <w:t>の</w:t>
      </w:r>
      <w:r w:rsidR="00631624" w:rsidRPr="00BE1DD0">
        <w:rPr>
          <w:rFonts w:ascii="メイリオ" w:eastAsia="メイリオ" w:hAnsi="メイリオ" w:hint="eastAsia"/>
          <w:color w:val="000000" w:themeColor="text1"/>
        </w:rPr>
        <w:t>BPO</w:t>
      </w:r>
      <w:r w:rsidR="007258D8">
        <w:rPr>
          <w:rFonts w:ascii="メイリオ" w:eastAsia="メイリオ" w:hAnsi="メイリオ" w:hint="eastAsia"/>
        </w:rPr>
        <w:t>サービスなどを提供しています。</w:t>
      </w:r>
    </w:p>
    <w:p w14:paraId="699C07A3" w14:textId="21DDEC22" w:rsidR="007258D8" w:rsidRDefault="007258D8" w:rsidP="00F43A3F">
      <w:pPr>
        <w:ind w:firstLineChars="100" w:firstLine="210"/>
        <w:rPr>
          <w:rFonts w:ascii="メイリオ" w:eastAsia="メイリオ" w:hAnsi="メイリオ"/>
        </w:rPr>
      </w:pPr>
    </w:p>
    <w:p w14:paraId="59B887C0" w14:textId="2C7E831A" w:rsidR="007258D8" w:rsidRPr="00F43A3F" w:rsidRDefault="007258D8" w:rsidP="00F43A3F">
      <w:pPr>
        <w:ind w:firstLineChars="100" w:firstLine="210"/>
        <w:rPr>
          <w:rFonts w:ascii="メイリオ" w:eastAsia="メイリオ" w:hAnsi="メイリオ"/>
        </w:rPr>
      </w:pPr>
      <w:r>
        <w:rPr>
          <w:rFonts w:ascii="メイリオ" w:eastAsia="メイリオ" w:hAnsi="メイリオ" w:hint="eastAsia"/>
        </w:rPr>
        <w:t>IPO支援実績も豊富にあり、データマネジメントの分野において、個々の企業で何が不足しているかを的確にアドバイスすることが可能です。</w:t>
      </w:r>
    </w:p>
    <w:p w14:paraId="6E82C60B" w14:textId="77777777" w:rsidR="003E7482" w:rsidRDefault="003E7482" w:rsidP="00655CA8">
      <w:pPr>
        <w:rPr>
          <w:rFonts w:ascii="メイリオ" w:eastAsia="メイリオ" w:hAnsi="メイリオ"/>
        </w:rPr>
      </w:pPr>
    </w:p>
    <w:p w14:paraId="7CE4B151" w14:textId="2317DF3F" w:rsidR="00592AFE" w:rsidRDefault="00655CA8" w:rsidP="00655CA8">
      <w:pPr>
        <w:rPr>
          <w:rFonts w:ascii="メイリオ" w:eastAsia="メイリオ" w:hAnsi="メイリオ"/>
        </w:rPr>
      </w:pPr>
      <w:r w:rsidRPr="00E01DCA">
        <w:rPr>
          <w:rFonts w:ascii="メイリオ" w:eastAsia="メイリオ" w:hAnsi="メイリオ" w:hint="eastAsia"/>
        </w:rPr>
        <w:lastRenderedPageBreak/>
        <w:t xml:space="preserve">　</w:t>
      </w:r>
      <w:r w:rsidR="007258D8">
        <w:rPr>
          <w:rFonts w:ascii="メイリオ" w:eastAsia="メイリオ" w:hAnsi="メイリオ" w:hint="eastAsia"/>
        </w:rPr>
        <w:t>当社は</w:t>
      </w:r>
      <w:r w:rsidR="004122A2">
        <w:rPr>
          <w:rFonts w:ascii="メイリオ" w:eastAsia="メイリオ" w:hAnsi="メイリオ" w:hint="eastAsia"/>
        </w:rPr>
        <w:t>、</w:t>
      </w:r>
      <w:r w:rsidR="007258D8">
        <w:rPr>
          <w:rFonts w:ascii="メイリオ" w:eastAsia="メイリオ" w:hAnsi="メイリオ" w:hint="eastAsia"/>
        </w:rPr>
        <w:t>この二社のサービスを自社の</w:t>
      </w:r>
      <w:r w:rsidR="004122A2">
        <w:rPr>
          <w:rFonts w:ascii="メイリオ" w:eastAsia="メイリオ" w:hAnsi="メイリオ" w:hint="eastAsia"/>
        </w:rPr>
        <w:t>データ保全サービス「</w:t>
      </w:r>
      <w:proofErr w:type="spellStart"/>
      <w:r w:rsidR="004122A2" w:rsidRPr="00E01DCA">
        <w:rPr>
          <w:rFonts w:ascii="メイリオ" w:eastAsia="メイリオ" w:hAnsi="メイリオ" w:hint="eastAsia"/>
        </w:rPr>
        <w:t>Amberlt</w:t>
      </w:r>
      <w:proofErr w:type="spellEnd"/>
      <w:r w:rsidR="004122A2">
        <w:rPr>
          <w:rFonts w:ascii="メイリオ" w:eastAsia="メイリオ" w:hAnsi="メイリオ" w:hint="eastAsia"/>
        </w:rPr>
        <w:t>」と組み合わせて提供することで、</w:t>
      </w:r>
      <w:r w:rsidR="005431D0">
        <w:rPr>
          <w:rFonts w:ascii="メイリオ" w:eastAsia="メイリオ" w:hAnsi="メイリオ" w:hint="eastAsia"/>
        </w:rPr>
        <w:t>従来の枠組みにとらわれない新しいIPO支援が可能と確認しており、</w:t>
      </w:r>
      <w:r w:rsidR="005431D0" w:rsidRPr="00E01DCA">
        <w:rPr>
          <w:rFonts w:ascii="メイリオ" w:eastAsia="メイリオ" w:hAnsi="メイリオ" w:hint="eastAsia"/>
        </w:rPr>
        <w:t>文書の作成</w:t>
      </w:r>
      <w:r w:rsidR="005431D0">
        <w:rPr>
          <w:rFonts w:ascii="メイリオ" w:eastAsia="メイリオ" w:hAnsi="メイリオ" w:hint="eastAsia"/>
        </w:rPr>
        <w:t>～</w:t>
      </w:r>
      <w:r w:rsidR="005431D0" w:rsidRPr="00E01DCA">
        <w:rPr>
          <w:rFonts w:ascii="メイリオ" w:eastAsia="メイリオ" w:hAnsi="メイリオ" w:hint="eastAsia"/>
        </w:rPr>
        <w:t>活用</w:t>
      </w:r>
      <w:r w:rsidR="005431D0">
        <w:rPr>
          <w:rFonts w:ascii="メイリオ" w:eastAsia="メイリオ" w:hAnsi="メイリオ" w:hint="eastAsia"/>
        </w:rPr>
        <w:t>～</w:t>
      </w:r>
      <w:r w:rsidR="005431D0" w:rsidRPr="00E01DCA">
        <w:rPr>
          <w:rFonts w:ascii="メイリオ" w:eastAsia="メイリオ" w:hAnsi="メイリオ" w:hint="eastAsia"/>
        </w:rPr>
        <w:t>保全</w:t>
      </w:r>
      <w:r w:rsidR="005431D0">
        <w:rPr>
          <w:rFonts w:ascii="メイリオ" w:eastAsia="メイリオ" w:hAnsi="メイリオ" w:hint="eastAsia"/>
        </w:rPr>
        <w:t>までを法令に準拠した形で完全デジタル化し、</w:t>
      </w:r>
      <w:r w:rsidR="00592AFE">
        <w:rPr>
          <w:rFonts w:ascii="メイリオ" w:eastAsia="メイリオ" w:hAnsi="メイリオ" w:hint="eastAsia"/>
        </w:rPr>
        <w:t>改ざん防止、なりすまし排除をさらに強化した新しいデータマネジメントの在りようをお客様に</w:t>
      </w:r>
      <w:r w:rsidR="005322F9">
        <w:rPr>
          <w:rFonts w:ascii="メイリオ" w:eastAsia="メイリオ" w:hAnsi="メイリオ" w:hint="eastAsia"/>
        </w:rPr>
        <w:t>提案</w:t>
      </w:r>
      <w:r w:rsidR="00592AFE">
        <w:rPr>
          <w:rFonts w:ascii="メイリオ" w:eastAsia="メイリオ" w:hAnsi="メイリオ" w:hint="eastAsia"/>
        </w:rPr>
        <w:t>できるようになります。</w:t>
      </w:r>
    </w:p>
    <w:p w14:paraId="220B3561" w14:textId="77777777" w:rsidR="00592AFE" w:rsidRDefault="00592AFE" w:rsidP="00655CA8">
      <w:pPr>
        <w:rPr>
          <w:rFonts w:ascii="メイリオ" w:eastAsia="メイリオ" w:hAnsi="メイリオ"/>
        </w:rPr>
      </w:pPr>
    </w:p>
    <w:p w14:paraId="7FC3DDFD" w14:textId="382D92AA" w:rsidR="007258D8" w:rsidRDefault="00592AFE" w:rsidP="00592AFE">
      <w:pPr>
        <w:ind w:firstLineChars="100" w:firstLine="210"/>
        <w:rPr>
          <w:rFonts w:ascii="メイリオ" w:eastAsia="メイリオ" w:hAnsi="メイリオ"/>
        </w:rPr>
      </w:pPr>
      <w:r>
        <w:rPr>
          <w:rFonts w:ascii="メイリオ" w:eastAsia="メイリオ" w:hAnsi="メイリオ" w:hint="eastAsia"/>
        </w:rPr>
        <w:t>また、</w:t>
      </w:r>
      <w:r w:rsidR="005322F9">
        <w:rPr>
          <w:rFonts w:ascii="メイリオ" w:eastAsia="メイリオ" w:hAnsi="メイリオ" w:hint="eastAsia"/>
        </w:rPr>
        <w:t>電子認証基盤技術に基づくデジタル化で、</w:t>
      </w:r>
      <w:r>
        <w:rPr>
          <w:rFonts w:ascii="メイリオ" w:eastAsia="メイリオ" w:hAnsi="メイリオ" w:hint="eastAsia"/>
        </w:rPr>
        <w:t>IPOを目指す企業が遵守すべき法令への対応が強化され</w:t>
      </w:r>
      <w:r w:rsidR="005322F9">
        <w:rPr>
          <w:rFonts w:ascii="メイリオ" w:eastAsia="メイリオ" w:hAnsi="メイリオ" w:hint="eastAsia"/>
        </w:rPr>
        <w:t>、</w:t>
      </w:r>
      <w:r w:rsidR="005431D0">
        <w:rPr>
          <w:rFonts w:ascii="メイリオ" w:eastAsia="メイリオ" w:hAnsi="メイリオ" w:hint="eastAsia"/>
        </w:rPr>
        <w:t>監査業務</w:t>
      </w:r>
      <w:r>
        <w:rPr>
          <w:rFonts w:ascii="メイリオ" w:eastAsia="メイリオ" w:hAnsi="メイリオ" w:hint="eastAsia"/>
        </w:rPr>
        <w:t>もデジタルで行うことが可能となり</w:t>
      </w:r>
      <w:r w:rsidR="005322F9">
        <w:rPr>
          <w:rFonts w:ascii="メイリオ" w:eastAsia="メイリオ" w:hAnsi="メイリオ" w:hint="eastAsia"/>
        </w:rPr>
        <w:t>ます。デジタル化による監査業務負荷の軽減は、IPO機会をより増やす方向へ作用するものと考えております。</w:t>
      </w:r>
    </w:p>
    <w:p w14:paraId="6533FB1E" w14:textId="1635A051" w:rsidR="004122A2" w:rsidRPr="00F508F5" w:rsidRDefault="004122A2" w:rsidP="00655CA8">
      <w:pPr>
        <w:rPr>
          <w:rFonts w:ascii="メイリオ" w:eastAsia="メイリオ" w:hAnsi="メイリオ"/>
        </w:rPr>
      </w:pPr>
    </w:p>
    <w:p w14:paraId="7A20EF01" w14:textId="47605EA5" w:rsidR="00C5420B" w:rsidRPr="00E01DCA" w:rsidRDefault="00655CA8" w:rsidP="00291A40">
      <w:pPr>
        <w:rPr>
          <w:rFonts w:ascii="メイリオ" w:eastAsia="メイリオ" w:hAnsi="メイリオ"/>
        </w:rPr>
      </w:pPr>
      <w:r w:rsidRPr="00E01DCA">
        <w:rPr>
          <w:rFonts w:ascii="メイリオ" w:eastAsia="メイリオ" w:hAnsi="メイリオ" w:hint="eastAsia"/>
        </w:rPr>
        <w:t>■協業の背景</w:t>
      </w:r>
    </w:p>
    <w:p w14:paraId="5C7DF897" w14:textId="651E6511" w:rsidR="00C5420B" w:rsidRPr="00E01DCA" w:rsidRDefault="00291A40" w:rsidP="005322F9">
      <w:pPr>
        <w:ind w:firstLineChars="100" w:firstLine="210"/>
        <w:rPr>
          <w:rFonts w:ascii="メイリオ" w:eastAsia="メイリオ" w:hAnsi="メイリオ"/>
        </w:rPr>
      </w:pPr>
      <w:r w:rsidRPr="00E01DCA">
        <w:rPr>
          <w:rFonts w:ascii="メイリオ" w:eastAsia="メイリオ" w:hAnsi="メイリオ" w:hint="eastAsia"/>
        </w:rPr>
        <w:t>（１）上場予備軍</w:t>
      </w:r>
      <w:r w:rsidR="005322F9">
        <w:rPr>
          <w:rFonts w:ascii="メイリオ" w:eastAsia="メイリオ" w:hAnsi="メイリオ" w:hint="eastAsia"/>
        </w:rPr>
        <w:t>およ</w:t>
      </w:r>
      <w:r w:rsidR="00817B2E" w:rsidRPr="00E01DCA">
        <w:rPr>
          <w:rFonts w:ascii="メイリオ" w:eastAsia="メイリオ" w:hAnsi="メイリオ" w:hint="eastAsia"/>
        </w:rPr>
        <w:t>び上場後の</w:t>
      </w:r>
      <w:r w:rsidR="005322F9">
        <w:rPr>
          <w:rFonts w:ascii="メイリオ" w:eastAsia="メイリオ" w:hAnsi="メイリオ" w:hint="eastAsia"/>
        </w:rPr>
        <w:t>内部</w:t>
      </w:r>
      <w:r w:rsidR="00817B2E" w:rsidRPr="00E01DCA">
        <w:rPr>
          <w:rFonts w:ascii="メイリオ" w:eastAsia="メイリオ" w:hAnsi="メイリオ" w:hint="eastAsia"/>
        </w:rPr>
        <w:t>管理体制</w:t>
      </w:r>
      <w:r w:rsidR="003A0875" w:rsidRPr="00E01DCA">
        <w:rPr>
          <w:rFonts w:ascii="メイリオ" w:eastAsia="メイリオ" w:hAnsi="メイリオ" w:hint="eastAsia"/>
        </w:rPr>
        <w:t>の不備</w:t>
      </w:r>
    </w:p>
    <w:p w14:paraId="67B6A32D" w14:textId="430F338F" w:rsidR="00291A40" w:rsidRPr="00E01DCA" w:rsidRDefault="00655CA8" w:rsidP="003A0875">
      <w:pPr>
        <w:ind w:leftChars="200" w:left="1050" w:hangingChars="300" w:hanging="630"/>
        <w:rPr>
          <w:rFonts w:ascii="メイリオ" w:eastAsia="メイリオ" w:hAnsi="メイリオ"/>
        </w:rPr>
      </w:pPr>
      <w:r w:rsidRPr="00E01DCA">
        <w:rPr>
          <w:rFonts w:ascii="メイリオ" w:eastAsia="メイリオ" w:hAnsi="メイリオ" w:hint="eastAsia"/>
        </w:rPr>
        <w:t xml:space="preserve">　　・</w:t>
      </w:r>
      <w:r w:rsidR="00631624" w:rsidRPr="00BE1DD0">
        <w:rPr>
          <w:rFonts w:ascii="メイリオ" w:eastAsia="メイリオ" w:hAnsi="メイリオ" w:hint="eastAsia"/>
          <w:color w:val="000000" w:themeColor="text1"/>
        </w:rPr>
        <w:t>最終的に</w:t>
      </w:r>
      <w:r w:rsidRPr="00BE1DD0">
        <w:rPr>
          <w:rFonts w:ascii="メイリオ" w:eastAsia="メイリオ" w:hAnsi="メイリオ" w:hint="eastAsia"/>
          <w:color w:val="000000" w:themeColor="text1"/>
        </w:rPr>
        <w:t>上場</w:t>
      </w:r>
      <w:r w:rsidR="00631624" w:rsidRPr="00BE1DD0">
        <w:rPr>
          <w:rFonts w:ascii="メイリオ" w:eastAsia="メイリオ" w:hAnsi="メイリオ" w:hint="eastAsia"/>
          <w:color w:val="000000" w:themeColor="text1"/>
        </w:rPr>
        <w:t>承認まで</w:t>
      </w:r>
      <w:r w:rsidRPr="00BE1DD0">
        <w:rPr>
          <w:rFonts w:ascii="メイリオ" w:eastAsia="メイリオ" w:hAnsi="メイリオ" w:hint="eastAsia"/>
          <w:color w:val="000000" w:themeColor="text1"/>
        </w:rPr>
        <w:t>に至らないケースが</w:t>
      </w:r>
      <w:r w:rsidR="00C54EB9" w:rsidRPr="00BE1DD0">
        <w:rPr>
          <w:rFonts w:ascii="メイリオ" w:eastAsia="メイリオ" w:hAnsi="メイリオ" w:hint="eastAsia"/>
          <w:color w:val="000000" w:themeColor="text1"/>
        </w:rPr>
        <w:t>約</w:t>
      </w:r>
      <w:r w:rsidRPr="00BE1DD0">
        <w:rPr>
          <w:rFonts w:ascii="メイリオ" w:eastAsia="メイリオ" w:hAnsi="メイリオ" w:hint="eastAsia"/>
          <w:color w:val="000000" w:themeColor="text1"/>
        </w:rPr>
        <w:t>２割</w:t>
      </w:r>
      <w:r w:rsidR="00291A40" w:rsidRPr="00BE1DD0">
        <w:rPr>
          <w:rFonts w:ascii="メイリオ" w:eastAsia="メイリオ" w:hAnsi="メイリオ" w:hint="eastAsia"/>
          <w:color w:val="000000" w:themeColor="text1"/>
        </w:rPr>
        <w:t>に達しており、</w:t>
      </w:r>
      <w:r w:rsidR="00817B2E" w:rsidRPr="00BE1DD0">
        <w:rPr>
          <w:rFonts w:ascii="メイリオ" w:eastAsia="メイリオ" w:hAnsi="メイリオ" w:hint="eastAsia"/>
          <w:color w:val="000000" w:themeColor="text1"/>
        </w:rPr>
        <w:t>証券</w:t>
      </w:r>
      <w:r w:rsidRPr="00BE1DD0">
        <w:rPr>
          <w:rFonts w:ascii="メイリオ" w:eastAsia="メイリオ" w:hAnsi="メイリオ" w:hint="eastAsia"/>
          <w:color w:val="000000" w:themeColor="text1"/>
        </w:rPr>
        <w:t>取引所は監査法人や証券会社に</w:t>
      </w:r>
      <w:r w:rsidR="00C06995" w:rsidRPr="00BE1DD0">
        <w:rPr>
          <w:rFonts w:ascii="メイリオ" w:eastAsia="メイリオ" w:hAnsi="メイリオ" w:hint="eastAsia"/>
          <w:color w:val="000000" w:themeColor="text1"/>
        </w:rPr>
        <w:t>上場申請前の公開</w:t>
      </w:r>
      <w:r w:rsidRPr="00BE1DD0">
        <w:rPr>
          <w:rFonts w:ascii="メイリオ" w:eastAsia="メイリオ" w:hAnsi="メイリオ" w:hint="eastAsia"/>
          <w:color w:val="000000" w:themeColor="text1"/>
        </w:rPr>
        <w:t>指導</w:t>
      </w:r>
      <w:r w:rsidR="00C06995" w:rsidRPr="00BE1DD0">
        <w:rPr>
          <w:rFonts w:ascii="メイリオ" w:eastAsia="メイリオ" w:hAnsi="メイリオ" w:hint="eastAsia"/>
          <w:color w:val="000000" w:themeColor="text1"/>
        </w:rPr>
        <w:t>や引受審査</w:t>
      </w:r>
      <w:r w:rsidRPr="00BE1DD0">
        <w:rPr>
          <w:rFonts w:ascii="メイリオ" w:eastAsia="メイリオ" w:hAnsi="メイリオ" w:hint="eastAsia"/>
          <w:color w:val="000000" w:themeColor="text1"/>
        </w:rPr>
        <w:t>の厳格化を要請</w:t>
      </w:r>
      <w:r w:rsidR="00817B2E" w:rsidRPr="00BE1DD0">
        <w:rPr>
          <w:rFonts w:ascii="メイリオ" w:eastAsia="メイリオ" w:hAnsi="メイリオ" w:hint="eastAsia"/>
          <w:color w:val="000000" w:themeColor="text1"/>
        </w:rPr>
        <w:t>。</w:t>
      </w:r>
      <w:r w:rsidR="00291A40" w:rsidRPr="00BE1DD0">
        <w:rPr>
          <w:rFonts w:ascii="メイリオ" w:eastAsia="メイリオ" w:hAnsi="メイリオ" w:hint="eastAsia"/>
          <w:color w:val="000000" w:themeColor="text1"/>
        </w:rPr>
        <w:t>上場</w:t>
      </w:r>
      <w:r w:rsidR="00817B2E" w:rsidRPr="00BE1DD0">
        <w:rPr>
          <w:rFonts w:ascii="メイリオ" w:eastAsia="メイリオ" w:hAnsi="メイリオ" w:hint="eastAsia"/>
          <w:color w:val="000000" w:themeColor="text1"/>
        </w:rPr>
        <w:t>申請後に内部管理のあり方に問題がみつかった企業が増えている</w:t>
      </w:r>
      <w:r w:rsidR="003A0875" w:rsidRPr="00BE1DD0">
        <w:rPr>
          <w:rFonts w:ascii="メイリオ" w:eastAsia="メイリオ" w:hAnsi="メイリオ" w:hint="eastAsia"/>
          <w:color w:val="000000" w:themeColor="text1"/>
        </w:rPr>
        <w:t>ため</w:t>
      </w:r>
      <w:r w:rsidR="00C5420B" w:rsidRPr="00BE1DD0">
        <w:rPr>
          <w:rFonts w:ascii="メイリオ" w:eastAsia="メイリオ" w:hAnsi="メイリオ" w:hint="eastAsia"/>
          <w:color w:val="000000" w:themeColor="text1"/>
        </w:rPr>
        <w:t>。</w:t>
      </w:r>
      <w:r w:rsidR="00817B2E" w:rsidRPr="00BE1DD0">
        <w:rPr>
          <w:rFonts w:ascii="メイリオ" w:eastAsia="メイリオ" w:hAnsi="メイリオ" w:hint="eastAsia"/>
          <w:color w:val="000000" w:themeColor="text1"/>
        </w:rPr>
        <w:t>（</w:t>
      </w:r>
      <w:r w:rsidR="00CB459B" w:rsidRPr="00BE1DD0">
        <w:rPr>
          <w:rFonts w:ascii="メイリオ" w:eastAsia="メイリオ" w:hAnsi="メイリオ" w:hint="eastAsia"/>
          <w:color w:val="000000" w:themeColor="text1"/>
        </w:rPr>
        <w:t>「日本取引所、新規株式公開厳しく」</w:t>
      </w:r>
      <w:r w:rsidR="00135627" w:rsidRPr="00BE1DD0">
        <w:rPr>
          <w:rFonts w:ascii="メイリオ" w:eastAsia="メイリオ" w:hAnsi="メイリオ" w:hint="eastAsia"/>
          <w:color w:val="000000" w:themeColor="text1"/>
        </w:rPr>
        <w:t>2019年7月28日</w:t>
      </w:r>
      <w:r w:rsidR="00CB459B" w:rsidRPr="00BE1DD0">
        <w:rPr>
          <w:rFonts w:ascii="メイリオ" w:eastAsia="メイリオ" w:hAnsi="メイリオ" w:hint="eastAsia"/>
          <w:color w:val="000000" w:themeColor="text1"/>
        </w:rPr>
        <w:t>日本経済</w:t>
      </w:r>
      <w:r w:rsidR="00C54EB9" w:rsidRPr="00BE1DD0">
        <w:rPr>
          <w:rFonts w:ascii="メイリオ" w:eastAsia="メイリオ" w:hAnsi="メイリオ" w:hint="eastAsia"/>
          <w:color w:val="000000" w:themeColor="text1"/>
        </w:rPr>
        <w:t>新聞より</w:t>
      </w:r>
      <w:r w:rsidR="00817B2E" w:rsidRPr="00BE1DD0">
        <w:rPr>
          <w:rFonts w:ascii="メイリオ" w:eastAsia="メイリオ" w:hAnsi="メイリオ" w:hint="eastAsia"/>
          <w:color w:val="000000" w:themeColor="text1"/>
        </w:rPr>
        <w:t>）。</w:t>
      </w:r>
    </w:p>
    <w:p w14:paraId="649EEBE2" w14:textId="77777777" w:rsidR="00655CA8" w:rsidRPr="00E01DCA" w:rsidRDefault="00291A40" w:rsidP="00291A40">
      <w:pPr>
        <w:ind w:leftChars="100" w:left="840" w:hangingChars="300" w:hanging="630"/>
        <w:rPr>
          <w:rFonts w:ascii="メイリオ" w:eastAsia="メイリオ" w:hAnsi="メイリオ"/>
        </w:rPr>
      </w:pPr>
      <w:r w:rsidRPr="00E01DCA">
        <w:rPr>
          <w:rFonts w:ascii="メイリオ" w:eastAsia="メイリオ" w:hAnsi="メイリオ" w:hint="eastAsia"/>
        </w:rPr>
        <w:t>（２）</w:t>
      </w:r>
      <w:r w:rsidR="00C5420B" w:rsidRPr="00E01DCA">
        <w:rPr>
          <w:rFonts w:ascii="メイリオ" w:eastAsia="メイリオ" w:hAnsi="メイリオ" w:hint="eastAsia"/>
        </w:rPr>
        <w:t>監査業務の複雑化</w:t>
      </w:r>
      <w:r w:rsidR="00817B2E" w:rsidRPr="00E01DCA">
        <w:rPr>
          <w:rFonts w:ascii="メイリオ" w:eastAsia="メイリオ" w:hAnsi="メイリオ" w:hint="eastAsia"/>
        </w:rPr>
        <w:t>の一方で、監査のデジタル化、AI活用が遅れ、監査法人の人手不足の深刻化、ひいては監査難民</w:t>
      </w:r>
      <w:r w:rsidR="003A0875" w:rsidRPr="00E01DCA">
        <w:rPr>
          <w:rFonts w:ascii="メイリオ" w:eastAsia="メイリオ" w:hAnsi="メイリオ" w:hint="eastAsia"/>
        </w:rPr>
        <w:t>の</w:t>
      </w:r>
      <w:r w:rsidR="00817B2E" w:rsidRPr="00E01DCA">
        <w:rPr>
          <w:rFonts w:ascii="メイリオ" w:eastAsia="メイリオ" w:hAnsi="メイリオ" w:hint="eastAsia"/>
        </w:rPr>
        <w:t>発生</w:t>
      </w:r>
    </w:p>
    <w:p w14:paraId="15A415B0" w14:textId="7D305A90" w:rsidR="00C5420B" w:rsidRPr="00BE1DD0" w:rsidRDefault="00655CA8" w:rsidP="00C5420B">
      <w:pPr>
        <w:ind w:left="1050" w:hangingChars="500" w:hanging="1050"/>
        <w:rPr>
          <w:rFonts w:ascii="メイリオ" w:eastAsia="メイリオ" w:hAnsi="メイリオ"/>
          <w:color w:val="000000" w:themeColor="text1"/>
        </w:rPr>
      </w:pPr>
      <w:r w:rsidRPr="00E01DCA">
        <w:rPr>
          <w:rFonts w:ascii="メイリオ" w:eastAsia="メイリオ" w:hAnsi="メイリオ" w:hint="eastAsia"/>
        </w:rPr>
        <w:t xml:space="preserve">　　</w:t>
      </w:r>
      <w:r w:rsidR="00291A40" w:rsidRPr="00E01DCA">
        <w:rPr>
          <w:rFonts w:ascii="メイリオ" w:eastAsia="メイリオ" w:hAnsi="メイリオ" w:hint="eastAsia"/>
        </w:rPr>
        <w:t xml:space="preserve">　</w:t>
      </w:r>
      <w:r w:rsidR="005322F9">
        <w:rPr>
          <w:rFonts w:ascii="メイリオ" w:eastAsia="メイリオ" w:hAnsi="メイリオ" w:hint="eastAsia"/>
        </w:rPr>
        <w:t xml:space="preserve">　</w:t>
      </w:r>
      <w:r w:rsidR="00C5420B" w:rsidRPr="00E01DCA">
        <w:rPr>
          <w:rFonts w:ascii="メイリオ" w:eastAsia="メイリオ" w:hAnsi="メイリオ" w:hint="eastAsia"/>
        </w:rPr>
        <w:t>・</w:t>
      </w:r>
      <w:r w:rsidR="00135627" w:rsidRPr="00BE1DD0">
        <w:rPr>
          <w:rFonts w:ascii="メイリオ" w:eastAsia="メイリオ" w:hAnsi="メイリオ" w:hint="eastAsia"/>
          <w:color w:val="000000" w:themeColor="text1"/>
        </w:rPr>
        <w:t>監査の</w:t>
      </w:r>
      <w:r w:rsidR="00C54EB9" w:rsidRPr="00BE1DD0">
        <w:rPr>
          <w:rFonts w:ascii="メイリオ" w:eastAsia="メイリオ" w:hAnsi="メイリオ" w:hint="eastAsia"/>
          <w:color w:val="000000" w:themeColor="text1"/>
        </w:rPr>
        <w:t>厳格</w:t>
      </w:r>
      <w:r w:rsidR="00841F66" w:rsidRPr="00BE1DD0">
        <w:rPr>
          <w:rFonts w:ascii="メイリオ" w:eastAsia="メイリオ" w:hAnsi="メイリオ" w:hint="eastAsia"/>
          <w:color w:val="000000" w:themeColor="text1"/>
        </w:rPr>
        <w:t>化</w:t>
      </w:r>
      <w:r w:rsidR="00C54EB9" w:rsidRPr="00BE1DD0">
        <w:rPr>
          <w:rFonts w:ascii="メイリオ" w:eastAsia="メイリオ" w:hAnsi="メイリオ" w:hint="eastAsia"/>
          <w:color w:val="000000" w:themeColor="text1"/>
        </w:rPr>
        <w:t>及び人</w:t>
      </w:r>
      <w:r w:rsidR="00135627" w:rsidRPr="00BE1DD0">
        <w:rPr>
          <w:rFonts w:ascii="メイリオ" w:eastAsia="メイリオ" w:hAnsi="メイリオ" w:hint="eastAsia"/>
          <w:color w:val="000000" w:themeColor="text1"/>
        </w:rPr>
        <w:t>手</w:t>
      </w:r>
      <w:r w:rsidR="00C54EB9" w:rsidRPr="00BE1DD0">
        <w:rPr>
          <w:rFonts w:ascii="メイリオ" w:eastAsia="メイリオ" w:hAnsi="メイリオ" w:hint="eastAsia"/>
          <w:color w:val="000000" w:themeColor="text1"/>
        </w:rPr>
        <w:t>不足の影響で、</w:t>
      </w:r>
      <w:r w:rsidR="00C5420B" w:rsidRPr="00BE1DD0">
        <w:rPr>
          <w:rFonts w:ascii="メイリオ" w:eastAsia="メイリオ" w:hAnsi="メイリオ" w:hint="eastAsia"/>
          <w:color w:val="000000" w:themeColor="text1"/>
        </w:rPr>
        <w:t>監査法人は監査における業務負荷が</w:t>
      </w:r>
      <w:r w:rsidR="00C54EB9" w:rsidRPr="00BE1DD0">
        <w:rPr>
          <w:rFonts w:ascii="メイリオ" w:eastAsia="メイリオ" w:hAnsi="メイリオ" w:hint="eastAsia"/>
          <w:color w:val="000000" w:themeColor="text1"/>
        </w:rPr>
        <w:t>著しく</w:t>
      </w:r>
      <w:r w:rsidR="00C5420B" w:rsidRPr="00BE1DD0">
        <w:rPr>
          <w:rFonts w:ascii="メイリオ" w:eastAsia="メイリオ" w:hAnsi="メイリオ" w:hint="eastAsia"/>
          <w:color w:val="000000" w:themeColor="text1"/>
        </w:rPr>
        <w:t>高まって</w:t>
      </w:r>
      <w:r w:rsidR="005322F9" w:rsidRPr="00BE1DD0">
        <w:rPr>
          <w:rFonts w:ascii="メイリオ" w:eastAsia="メイリオ" w:hAnsi="メイリオ" w:hint="eastAsia"/>
          <w:color w:val="000000" w:themeColor="text1"/>
        </w:rPr>
        <w:t>おり</w:t>
      </w:r>
      <w:r w:rsidR="00C5420B" w:rsidRPr="00BE1DD0">
        <w:rPr>
          <w:rFonts w:ascii="メイリオ" w:eastAsia="メイリオ" w:hAnsi="メイリオ" w:hint="eastAsia"/>
          <w:color w:val="000000" w:themeColor="text1"/>
        </w:rPr>
        <w:t>、デジタルデータを活用したAI監査に切り替えを図っているが、顧客側のデジタル化が遅れているため、</w:t>
      </w:r>
      <w:r w:rsidR="005322F9" w:rsidRPr="00BE1DD0">
        <w:rPr>
          <w:rFonts w:ascii="メイリオ" w:eastAsia="メイリオ" w:hAnsi="メイリオ" w:hint="eastAsia"/>
          <w:color w:val="000000" w:themeColor="text1"/>
        </w:rPr>
        <w:t>デジタル監査が浸透しにくい</w:t>
      </w:r>
      <w:r w:rsidR="00C5420B" w:rsidRPr="00BE1DD0">
        <w:rPr>
          <w:rFonts w:ascii="メイリオ" w:eastAsia="メイリオ" w:hAnsi="メイリオ" w:hint="eastAsia"/>
          <w:color w:val="000000" w:themeColor="text1"/>
        </w:rPr>
        <w:t>状況にある</w:t>
      </w:r>
      <w:r w:rsidR="005322F9" w:rsidRPr="00BE1DD0">
        <w:rPr>
          <w:rFonts w:ascii="メイリオ" w:eastAsia="メイリオ" w:hAnsi="メイリオ" w:hint="eastAsia"/>
          <w:color w:val="000000" w:themeColor="text1"/>
        </w:rPr>
        <w:t>。</w:t>
      </w:r>
      <w:r w:rsidR="00CB459B" w:rsidRPr="00BE1DD0">
        <w:rPr>
          <w:rFonts w:ascii="メイリオ" w:eastAsia="メイリオ" w:hAnsi="メイリオ" w:hint="eastAsia"/>
          <w:color w:val="000000" w:themeColor="text1"/>
        </w:rPr>
        <w:t>（「監査法人の人手不足深刻」</w:t>
      </w:r>
      <w:r w:rsidR="00135627" w:rsidRPr="00BE1DD0">
        <w:rPr>
          <w:rFonts w:ascii="メイリオ" w:eastAsia="メイリオ" w:hAnsi="メイリオ" w:hint="eastAsia"/>
          <w:color w:val="000000" w:themeColor="text1"/>
        </w:rPr>
        <w:t>2019年12月8日</w:t>
      </w:r>
      <w:r w:rsidR="00CB459B" w:rsidRPr="00BE1DD0">
        <w:rPr>
          <w:rFonts w:ascii="メイリオ" w:eastAsia="メイリオ" w:hAnsi="メイリオ" w:hint="eastAsia"/>
          <w:color w:val="000000" w:themeColor="text1"/>
        </w:rPr>
        <w:t>、「上場会計監査 受けやすく</w:t>
      </w:r>
      <w:r w:rsidR="00135627" w:rsidRPr="00BE1DD0">
        <w:rPr>
          <w:rFonts w:ascii="メイリオ" w:eastAsia="メイリオ" w:hAnsi="メイリオ" w:hint="eastAsia"/>
          <w:color w:val="000000" w:themeColor="text1"/>
        </w:rPr>
        <w:t xml:space="preserve">　</w:t>
      </w:r>
      <w:r w:rsidR="00CB459B" w:rsidRPr="00BE1DD0">
        <w:rPr>
          <w:rFonts w:ascii="メイリオ" w:eastAsia="メイリオ" w:hAnsi="メイリオ" w:hint="eastAsia"/>
          <w:color w:val="000000" w:themeColor="text1"/>
        </w:rPr>
        <w:t>厳格化・人手不足で滞り…金融庁が対策」</w:t>
      </w:r>
      <w:r w:rsidR="00135627" w:rsidRPr="00BE1DD0">
        <w:rPr>
          <w:rFonts w:ascii="メイリオ" w:eastAsia="メイリオ" w:hAnsi="メイリオ" w:hint="eastAsia"/>
          <w:color w:val="000000" w:themeColor="text1"/>
        </w:rPr>
        <w:t>2019年12月12日</w:t>
      </w:r>
      <w:r w:rsidR="00CB459B" w:rsidRPr="00BE1DD0">
        <w:rPr>
          <w:rFonts w:ascii="メイリオ" w:eastAsia="メイリオ" w:hAnsi="メイリオ" w:hint="eastAsia"/>
          <w:color w:val="000000" w:themeColor="text1"/>
        </w:rPr>
        <w:t>日本経済新聞より）</w:t>
      </w:r>
    </w:p>
    <w:p w14:paraId="52E0C532" w14:textId="690F66EE" w:rsidR="003A0875" w:rsidRPr="00E01DCA" w:rsidRDefault="00817B2E" w:rsidP="003A0875">
      <w:pPr>
        <w:ind w:leftChars="100" w:left="840" w:hangingChars="300" w:hanging="630"/>
        <w:rPr>
          <w:rFonts w:ascii="メイリオ" w:eastAsia="メイリオ" w:hAnsi="メイリオ"/>
        </w:rPr>
      </w:pPr>
      <w:r w:rsidRPr="00E01DCA">
        <w:rPr>
          <w:rFonts w:ascii="メイリオ" w:eastAsia="メイリオ" w:hAnsi="メイリオ" w:hint="eastAsia"/>
        </w:rPr>
        <w:t>（３）</w:t>
      </w:r>
      <w:r w:rsidR="003A0875" w:rsidRPr="00E01DCA">
        <w:rPr>
          <w:rFonts w:ascii="メイリオ" w:eastAsia="メイリオ" w:hAnsi="メイリオ" w:hint="eastAsia"/>
        </w:rPr>
        <w:t>デジタル社会に</w:t>
      </w:r>
      <w:r w:rsidR="00742E16">
        <w:rPr>
          <w:rFonts w:ascii="メイリオ" w:eastAsia="メイリオ" w:hAnsi="メイリオ" w:hint="eastAsia"/>
        </w:rPr>
        <w:t>合う</w:t>
      </w:r>
      <w:r w:rsidR="003A0875" w:rsidRPr="00E01DCA">
        <w:rPr>
          <w:rFonts w:ascii="メイリオ" w:eastAsia="メイリオ" w:hAnsi="メイリオ" w:hint="eastAsia"/>
        </w:rPr>
        <w:t>ワークフローが実現できておらず、生産性が</w:t>
      </w:r>
      <w:r w:rsidR="00742E16">
        <w:rPr>
          <w:rFonts w:ascii="メイリオ" w:eastAsia="メイリオ" w:hAnsi="メイリオ" w:hint="eastAsia"/>
        </w:rPr>
        <w:t>上がって</w:t>
      </w:r>
      <w:r w:rsidR="003A0875" w:rsidRPr="00E01DCA">
        <w:rPr>
          <w:rFonts w:ascii="メイリオ" w:eastAsia="メイリオ" w:hAnsi="メイリオ" w:hint="eastAsia"/>
        </w:rPr>
        <w:t>いない</w:t>
      </w:r>
      <w:r w:rsidR="00742E16">
        <w:rPr>
          <w:rFonts w:ascii="メイリオ" w:eastAsia="メイリオ" w:hAnsi="メイリオ" w:hint="eastAsia"/>
        </w:rPr>
        <w:t>。</w:t>
      </w:r>
    </w:p>
    <w:p w14:paraId="13F9FB37" w14:textId="574AD1E2" w:rsidR="003A0875" w:rsidRDefault="003A0875" w:rsidP="003A0875">
      <w:pPr>
        <w:ind w:leftChars="100" w:left="1050" w:hangingChars="400" w:hanging="840"/>
        <w:rPr>
          <w:rFonts w:ascii="メイリオ" w:eastAsia="メイリオ" w:hAnsi="メイリオ"/>
        </w:rPr>
      </w:pPr>
      <w:r w:rsidRPr="00E01DCA">
        <w:rPr>
          <w:rFonts w:ascii="メイリオ" w:eastAsia="メイリオ" w:hAnsi="メイリオ" w:hint="eastAsia"/>
        </w:rPr>
        <w:t xml:space="preserve">　　　・</w:t>
      </w:r>
      <w:r w:rsidR="00ED28E0">
        <w:rPr>
          <w:rFonts w:ascii="メイリオ" w:eastAsia="メイリオ" w:hAnsi="メイリオ" w:hint="eastAsia"/>
        </w:rPr>
        <w:t>「</w:t>
      </w:r>
      <w:r w:rsidRPr="00E01DCA">
        <w:rPr>
          <w:rFonts w:ascii="メイリオ" w:eastAsia="メイリオ" w:hAnsi="メイリオ" w:hint="eastAsia"/>
        </w:rPr>
        <w:t>紙</w:t>
      </w:r>
      <w:r w:rsidR="00ED28E0">
        <w:rPr>
          <w:rFonts w:ascii="メイリオ" w:eastAsia="メイリオ" w:hAnsi="メイリオ" w:hint="eastAsia"/>
        </w:rPr>
        <w:t>とハンコ」を前提とした古い業務フロー・運用規程となっており、業務</w:t>
      </w:r>
      <w:r w:rsidRPr="00E01DCA">
        <w:rPr>
          <w:rFonts w:ascii="メイリオ" w:eastAsia="メイリオ" w:hAnsi="メイリオ" w:hint="eastAsia"/>
        </w:rPr>
        <w:t>の実態に</w:t>
      </w:r>
      <w:r w:rsidR="00ED28E0">
        <w:rPr>
          <w:rFonts w:ascii="メイリオ" w:eastAsia="メイリオ" w:hAnsi="メイリオ" w:hint="eastAsia"/>
        </w:rPr>
        <w:t>即しておらず</w:t>
      </w:r>
      <w:r w:rsidRPr="00E01DCA">
        <w:rPr>
          <w:rFonts w:ascii="メイリオ" w:eastAsia="メイリオ" w:hAnsi="メイリオ" w:hint="eastAsia"/>
        </w:rPr>
        <w:t>、かつ</w:t>
      </w:r>
      <w:r w:rsidR="00ED28E0">
        <w:rPr>
          <w:rFonts w:ascii="メイリオ" w:eastAsia="メイリオ" w:hAnsi="メイリオ" w:hint="eastAsia"/>
        </w:rPr>
        <w:t>内部統制</w:t>
      </w:r>
      <w:r w:rsidRPr="00E01DCA">
        <w:rPr>
          <w:rFonts w:ascii="メイリオ" w:eastAsia="メイリオ" w:hAnsi="メイリオ" w:hint="eastAsia"/>
        </w:rPr>
        <w:t>リスク</w:t>
      </w:r>
      <w:r w:rsidR="00ED28E0">
        <w:rPr>
          <w:rFonts w:ascii="メイリオ" w:eastAsia="メイリオ" w:hAnsi="メイリオ" w:hint="eastAsia"/>
        </w:rPr>
        <w:t>を</w:t>
      </w:r>
      <w:r w:rsidRPr="00E01DCA">
        <w:rPr>
          <w:rFonts w:ascii="メイリオ" w:eastAsia="メイリオ" w:hAnsi="メイリオ" w:hint="eastAsia"/>
        </w:rPr>
        <w:t>軽視した運用が続けられている</w:t>
      </w:r>
      <w:r w:rsidR="00ED28E0">
        <w:rPr>
          <w:rFonts w:ascii="メイリオ" w:eastAsia="メイリオ" w:hAnsi="メイリオ" w:hint="eastAsia"/>
        </w:rPr>
        <w:t>。</w:t>
      </w:r>
    </w:p>
    <w:p w14:paraId="404B55F7" w14:textId="1AFD7BA4" w:rsidR="00841F66" w:rsidRPr="00BE1DD0" w:rsidRDefault="00841F66" w:rsidP="00841F66">
      <w:pPr>
        <w:ind w:leftChars="100" w:left="1050" w:hangingChars="400" w:hanging="840"/>
        <w:rPr>
          <w:rFonts w:ascii="メイリオ" w:eastAsia="メイリオ" w:hAnsi="メイリオ"/>
          <w:color w:val="000000" w:themeColor="text1"/>
        </w:rPr>
      </w:pPr>
      <w:r w:rsidRPr="00841F66">
        <w:rPr>
          <w:rFonts w:ascii="メイリオ" w:eastAsia="メイリオ" w:hAnsi="メイリオ" w:hint="eastAsia"/>
          <w:color w:val="0070C0"/>
        </w:rPr>
        <w:t xml:space="preserve">　　</w:t>
      </w:r>
      <w:r w:rsidRPr="00BE1DD0">
        <w:rPr>
          <w:rFonts w:ascii="メイリオ" w:eastAsia="メイリオ" w:hAnsi="メイリオ" w:hint="eastAsia"/>
          <w:color w:val="000000" w:themeColor="text1"/>
        </w:rPr>
        <w:t xml:space="preserve">　・</w:t>
      </w:r>
      <w:r w:rsidR="00095FC2" w:rsidRPr="00BE1DD0">
        <w:rPr>
          <w:rFonts w:ascii="メイリオ" w:eastAsia="メイリオ" w:hAnsi="メイリオ" w:hint="eastAsia"/>
          <w:color w:val="000000" w:themeColor="text1"/>
        </w:rPr>
        <w:t>映像や音声などのデータが</w:t>
      </w:r>
      <w:r w:rsidR="004143D9" w:rsidRPr="00BE1DD0">
        <w:rPr>
          <w:rFonts w:ascii="メイリオ" w:eastAsia="メイリオ" w:hAnsi="メイリオ" w:hint="eastAsia"/>
          <w:color w:val="000000" w:themeColor="text1"/>
        </w:rPr>
        <w:t>様々な形で</w:t>
      </w:r>
      <w:r w:rsidR="00095FC2" w:rsidRPr="00BE1DD0">
        <w:rPr>
          <w:rFonts w:ascii="メイリオ" w:eastAsia="メイリオ" w:hAnsi="メイリオ" w:hint="eastAsia"/>
          <w:color w:val="000000" w:themeColor="text1"/>
        </w:rPr>
        <w:t>激増している</w:t>
      </w:r>
      <w:r w:rsidR="004143D9" w:rsidRPr="00BE1DD0">
        <w:rPr>
          <w:rFonts w:ascii="メイリオ" w:eastAsia="メイリオ" w:hAnsi="メイリオ" w:hint="eastAsia"/>
          <w:color w:val="000000" w:themeColor="text1"/>
        </w:rPr>
        <w:t>ものの、多くの領域では法律やガイドラインがないことなどから、多くの場合、短期間で消去されてしまっている。</w:t>
      </w:r>
    </w:p>
    <w:p w14:paraId="78271D9B" w14:textId="77777777" w:rsidR="003A0875" w:rsidRPr="004143D9" w:rsidRDefault="003A0875" w:rsidP="00817B2E">
      <w:pPr>
        <w:rPr>
          <w:rFonts w:ascii="メイリオ" w:eastAsia="メイリオ" w:hAnsi="メイリオ"/>
        </w:rPr>
      </w:pPr>
    </w:p>
    <w:p w14:paraId="0FA7BF18" w14:textId="0EDE0942" w:rsidR="00655CA8" w:rsidRPr="00BE1DD0" w:rsidRDefault="00655CA8" w:rsidP="00655CA8">
      <w:pPr>
        <w:rPr>
          <w:rFonts w:ascii="メイリオ" w:eastAsia="メイリオ" w:hAnsi="メイリオ"/>
          <w:color w:val="000000" w:themeColor="text1"/>
        </w:rPr>
      </w:pPr>
      <w:r w:rsidRPr="00E01DCA">
        <w:rPr>
          <w:rFonts w:ascii="メイリオ" w:eastAsia="メイリオ" w:hAnsi="メイリオ" w:hint="eastAsia"/>
        </w:rPr>
        <w:t>■協業により提供するサービス</w:t>
      </w:r>
    </w:p>
    <w:p w14:paraId="315AB1E5" w14:textId="776F6D49" w:rsidR="00655CA8" w:rsidRPr="00E01DCA" w:rsidRDefault="00655CA8" w:rsidP="00655CA8">
      <w:pPr>
        <w:rPr>
          <w:rFonts w:ascii="メイリオ" w:eastAsia="メイリオ" w:hAnsi="メイリオ"/>
        </w:rPr>
      </w:pPr>
      <w:r w:rsidRPr="00E01DCA">
        <w:rPr>
          <w:rFonts w:ascii="メイリオ" w:eastAsia="メイリオ" w:hAnsi="メイリオ" w:hint="eastAsia"/>
        </w:rPr>
        <w:lastRenderedPageBreak/>
        <w:t xml:space="preserve">　①法定</w:t>
      </w:r>
      <w:r w:rsidR="00ED28E0">
        <w:rPr>
          <w:rFonts w:ascii="メイリオ" w:eastAsia="メイリオ" w:hAnsi="メイリオ" w:hint="eastAsia"/>
        </w:rPr>
        <w:t>保存</w:t>
      </w:r>
      <w:r w:rsidRPr="00E01DCA">
        <w:rPr>
          <w:rFonts w:ascii="メイリオ" w:eastAsia="メイリオ" w:hAnsi="メイリオ" w:hint="eastAsia"/>
        </w:rPr>
        <w:t>文書</w:t>
      </w:r>
      <w:r w:rsidR="00ED28E0">
        <w:rPr>
          <w:rFonts w:ascii="メイリオ" w:eastAsia="メイリオ" w:hAnsi="メイリオ" w:hint="eastAsia"/>
        </w:rPr>
        <w:t>を主対象としたデジタル化サービス</w:t>
      </w:r>
      <w:r w:rsidR="006032A7">
        <w:rPr>
          <w:rFonts w:ascii="メイリオ" w:eastAsia="メイリオ" w:hAnsi="メイリオ"/>
        </w:rPr>
        <w:tab/>
      </w:r>
      <w:r w:rsidR="006032A7">
        <w:rPr>
          <w:rFonts w:ascii="メイリオ" w:eastAsia="メイリオ" w:hAnsi="メイリオ"/>
        </w:rPr>
        <w:tab/>
      </w:r>
      <w:r w:rsidR="006032A7">
        <w:rPr>
          <w:rFonts w:ascii="メイリオ" w:eastAsia="メイリオ" w:hAnsi="メイリオ"/>
        </w:rPr>
        <w:tab/>
      </w:r>
      <w:r w:rsidR="006032A7">
        <w:rPr>
          <w:rFonts w:ascii="メイリオ" w:eastAsia="メイリオ" w:hAnsi="メイリオ"/>
        </w:rPr>
        <w:tab/>
      </w:r>
      <w:r w:rsidR="006032A7">
        <w:rPr>
          <w:rFonts w:ascii="メイリオ" w:eastAsia="メイリオ" w:hAnsi="メイリオ" w:hint="eastAsia"/>
        </w:rPr>
        <w:t>・</w:t>
      </w:r>
      <w:proofErr w:type="spellStart"/>
      <w:r w:rsidR="006032A7">
        <w:rPr>
          <w:rFonts w:ascii="メイリオ" w:eastAsia="メイリオ" w:hAnsi="メイリオ" w:hint="eastAsia"/>
        </w:rPr>
        <w:t>p</w:t>
      </w:r>
      <w:r w:rsidR="006032A7">
        <w:rPr>
          <w:rFonts w:ascii="メイリオ" w:eastAsia="メイリオ" w:hAnsi="メイリオ"/>
        </w:rPr>
        <w:t>aperlogic</w:t>
      </w:r>
      <w:proofErr w:type="spellEnd"/>
      <w:r w:rsidRPr="00E01DCA">
        <w:rPr>
          <w:rFonts w:ascii="メイリオ" w:eastAsia="メイリオ" w:hAnsi="メイリオ" w:hint="eastAsia"/>
        </w:rPr>
        <w:t>電子稟議</w:t>
      </w:r>
      <w:r w:rsidR="006032A7">
        <w:rPr>
          <w:rFonts w:ascii="メイリオ" w:eastAsia="メイリオ" w:hAnsi="メイリオ" w:hint="eastAsia"/>
        </w:rPr>
        <w:t>/</w:t>
      </w:r>
      <w:r w:rsidRPr="00E01DCA">
        <w:rPr>
          <w:rFonts w:ascii="メイリオ" w:eastAsia="メイリオ" w:hAnsi="メイリオ" w:hint="eastAsia"/>
        </w:rPr>
        <w:t>電子契約</w:t>
      </w:r>
      <w:r w:rsidR="006032A7">
        <w:rPr>
          <w:rFonts w:ascii="メイリオ" w:eastAsia="メイリオ" w:hAnsi="メイリオ"/>
        </w:rPr>
        <w:tab/>
      </w:r>
      <w:r w:rsidR="006032A7">
        <w:rPr>
          <w:rFonts w:ascii="メイリオ" w:eastAsia="メイリオ" w:hAnsi="メイリオ"/>
        </w:rPr>
        <w:tab/>
      </w:r>
      <w:r w:rsidR="006032A7">
        <w:rPr>
          <w:rFonts w:ascii="メイリオ" w:eastAsia="メイリオ" w:hAnsi="メイリオ"/>
        </w:rPr>
        <w:tab/>
      </w:r>
      <w:r w:rsidR="006032A7">
        <w:rPr>
          <w:rFonts w:ascii="メイリオ" w:eastAsia="メイリオ" w:hAnsi="メイリオ"/>
        </w:rPr>
        <w:tab/>
      </w:r>
      <w:r w:rsidR="006032A7">
        <w:rPr>
          <w:rFonts w:ascii="メイリオ" w:eastAsia="メイリオ" w:hAnsi="メイリオ"/>
        </w:rPr>
        <w:tab/>
      </w:r>
      <w:r w:rsidR="006032A7">
        <w:rPr>
          <w:rFonts w:ascii="メイリオ" w:eastAsia="メイリオ" w:hAnsi="メイリオ"/>
        </w:rPr>
        <w:tab/>
      </w:r>
      <w:r w:rsidR="006032A7">
        <w:rPr>
          <w:rFonts w:ascii="メイリオ" w:eastAsia="メイリオ" w:hAnsi="メイリオ"/>
        </w:rPr>
        <w:tab/>
      </w:r>
      <w:bookmarkStart w:id="2" w:name="_Hlk27870077"/>
      <w:r w:rsidR="006032A7">
        <w:rPr>
          <w:rFonts w:ascii="メイリオ" w:eastAsia="メイリオ" w:hAnsi="メイリオ" w:hint="eastAsia"/>
        </w:rPr>
        <w:t>・ボウラインマネジメント</w:t>
      </w:r>
      <w:proofErr w:type="spellStart"/>
      <w:r w:rsidR="006032A7" w:rsidRPr="00E01DCA">
        <w:rPr>
          <w:rFonts w:ascii="メイリオ" w:eastAsia="メイリオ" w:hAnsi="メイリオ" w:hint="eastAsia"/>
        </w:rPr>
        <w:t>Amberlt</w:t>
      </w:r>
      <w:proofErr w:type="spellEnd"/>
      <w:r w:rsidR="006032A7">
        <w:rPr>
          <w:rFonts w:ascii="メイリオ" w:eastAsia="メイリオ" w:hAnsi="メイリオ" w:hint="eastAsia"/>
        </w:rPr>
        <w:t>（</w:t>
      </w:r>
      <w:r w:rsidRPr="00E01DCA">
        <w:rPr>
          <w:rFonts w:ascii="メイリオ" w:eastAsia="メイリオ" w:hAnsi="メイリオ" w:hint="eastAsia"/>
        </w:rPr>
        <w:t>データ保全）</w:t>
      </w:r>
    </w:p>
    <w:bookmarkEnd w:id="2"/>
    <w:p w14:paraId="7F675E2D" w14:textId="7C5E10E8" w:rsidR="00655CA8" w:rsidRPr="00BE1DD0" w:rsidRDefault="00655CA8" w:rsidP="00655CA8">
      <w:pPr>
        <w:rPr>
          <w:rFonts w:ascii="メイリオ" w:eastAsia="メイリオ" w:hAnsi="メイリオ"/>
          <w:color w:val="000000" w:themeColor="text1"/>
        </w:rPr>
      </w:pPr>
      <w:r w:rsidRPr="00E01DCA">
        <w:rPr>
          <w:rFonts w:ascii="メイリオ" w:eastAsia="メイリオ" w:hAnsi="メイリオ" w:hint="eastAsia"/>
        </w:rPr>
        <w:t xml:space="preserve">　②制作物、研究・知財データ等のファイル共有、保全</w:t>
      </w:r>
      <w:r w:rsidR="006032A7">
        <w:rPr>
          <w:rFonts w:ascii="メイリオ" w:eastAsia="メイリオ" w:hAnsi="メイリオ"/>
        </w:rPr>
        <w:tab/>
      </w:r>
      <w:r w:rsidR="006032A7">
        <w:rPr>
          <w:rFonts w:ascii="メイリオ" w:eastAsia="メイリオ" w:hAnsi="メイリオ"/>
        </w:rPr>
        <w:tab/>
      </w:r>
      <w:r w:rsidR="006032A7">
        <w:rPr>
          <w:rFonts w:ascii="メイリオ" w:eastAsia="メイリオ" w:hAnsi="メイリオ"/>
        </w:rPr>
        <w:tab/>
      </w:r>
      <w:r w:rsidR="006032A7">
        <w:rPr>
          <w:rFonts w:ascii="メイリオ" w:eastAsia="メイリオ" w:hAnsi="メイリオ"/>
        </w:rPr>
        <w:tab/>
      </w:r>
      <w:r w:rsidR="006032A7">
        <w:rPr>
          <w:rFonts w:ascii="メイリオ" w:eastAsia="メイリオ" w:hAnsi="メイリオ"/>
        </w:rPr>
        <w:tab/>
      </w:r>
      <w:r w:rsidR="006032A7" w:rsidRPr="00BE1DD0">
        <w:rPr>
          <w:rFonts w:ascii="メイリオ" w:eastAsia="メイリオ" w:hAnsi="メイリオ" w:hint="eastAsia"/>
          <w:color w:val="000000" w:themeColor="text1"/>
        </w:rPr>
        <w:t>・</w:t>
      </w:r>
      <w:proofErr w:type="spellStart"/>
      <w:r w:rsidR="006032A7" w:rsidRPr="00BE1DD0">
        <w:rPr>
          <w:rFonts w:ascii="メイリオ" w:eastAsia="メイリオ" w:hAnsi="メイリオ" w:hint="eastAsia"/>
          <w:color w:val="000000" w:themeColor="text1"/>
        </w:rPr>
        <w:t>p</w:t>
      </w:r>
      <w:r w:rsidR="006032A7" w:rsidRPr="00BE1DD0">
        <w:rPr>
          <w:rFonts w:ascii="メイリオ" w:eastAsia="メイリオ" w:hAnsi="メイリオ"/>
          <w:color w:val="000000" w:themeColor="text1"/>
        </w:rPr>
        <w:t>aperlogic</w:t>
      </w:r>
      <w:proofErr w:type="spellEnd"/>
      <w:r w:rsidR="006032A7" w:rsidRPr="00BE1DD0">
        <w:rPr>
          <w:rFonts w:ascii="メイリオ" w:eastAsia="メイリオ" w:hAnsi="メイリオ" w:hint="eastAsia"/>
          <w:color w:val="000000" w:themeColor="text1"/>
        </w:rPr>
        <w:t>電子書庫</w:t>
      </w:r>
    </w:p>
    <w:p w14:paraId="3FBB9A1B" w14:textId="039EA011" w:rsidR="00841F66" w:rsidRPr="00BE1DD0" w:rsidRDefault="00841F66" w:rsidP="00841F66">
      <w:pPr>
        <w:ind w:firstLineChars="400" w:firstLine="840"/>
        <w:rPr>
          <w:rFonts w:ascii="メイリオ" w:eastAsia="メイリオ" w:hAnsi="メイリオ"/>
          <w:color w:val="000000" w:themeColor="text1"/>
        </w:rPr>
      </w:pPr>
      <w:r w:rsidRPr="00BE1DD0">
        <w:rPr>
          <w:rFonts w:ascii="メイリオ" w:eastAsia="メイリオ" w:hAnsi="メイリオ" w:hint="eastAsia"/>
          <w:color w:val="000000" w:themeColor="text1"/>
        </w:rPr>
        <w:t>・ボウラインマネジメント</w:t>
      </w:r>
      <w:proofErr w:type="spellStart"/>
      <w:r w:rsidRPr="00BE1DD0">
        <w:rPr>
          <w:rFonts w:ascii="メイリオ" w:eastAsia="メイリオ" w:hAnsi="メイリオ" w:hint="eastAsia"/>
          <w:color w:val="000000" w:themeColor="text1"/>
        </w:rPr>
        <w:t>Amberlt</w:t>
      </w:r>
      <w:proofErr w:type="spellEnd"/>
      <w:r w:rsidRPr="00BE1DD0">
        <w:rPr>
          <w:rFonts w:ascii="メイリオ" w:eastAsia="メイリオ" w:hAnsi="メイリオ" w:hint="eastAsia"/>
          <w:color w:val="000000" w:themeColor="text1"/>
        </w:rPr>
        <w:t>（データ保全）</w:t>
      </w:r>
    </w:p>
    <w:p w14:paraId="3B94E932" w14:textId="2AD2001F" w:rsidR="00655CA8" w:rsidRPr="00BE1DD0" w:rsidRDefault="00655CA8" w:rsidP="003A0875">
      <w:pPr>
        <w:ind w:left="420" w:hangingChars="200" w:hanging="420"/>
        <w:rPr>
          <w:rFonts w:ascii="メイリオ" w:eastAsia="メイリオ" w:hAnsi="メイリオ"/>
          <w:color w:val="000000" w:themeColor="text1"/>
        </w:rPr>
      </w:pPr>
      <w:r w:rsidRPr="00BE1DD0">
        <w:rPr>
          <w:rFonts w:ascii="メイリオ" w:eastAsia="メイリオ" w:hAnsi="メイリオ" w:hint="eastAsia"/>
          <w:color w:val="000000" w:themeColor="text1"/>
        </w:rPr>
        <w:t xml:space="preserve">　③上記に関する</w:t>
      </w:r>
      <w:r w:rsidR="006032A7" w:rsidRPr="00BE1DD0">
        <w:rPr>
          <w:rFonts w:ascii="メイリオ" w:eastAsia="メイリオ" w:hAnsi="メイリオ" w:hint="eastAsia"/>
          <w:color w:val="000000" w:themeColor="text1"/>
        </w:rPr>
        <w:t>導入</w:t>
      </w:r>
      <w:r w:rsidRPr="00BE1DD0">
        <w:rPr>
          <w:rFonts w:ascii="メイリオ" w:eastAsia="メイリオ" w:hAnsi="メイリオ" w:hint="eastAsia"/>
          <w:color w:val="000000" w:themeColor="text1"/>
        </w:rPr>
        <w:t>コンサルティング</w:t>
      </w:r>
      <w:r w:rsidR="004143D9" w:rsidRPr="00BE1DD0">
        <w:rPr>
          <w:rFonts w:ascii="メイリオ" w:eastAsia="メイリオ" w:hAnsi="メイリオ" w:hint="eastAsia"/>
          <w:color w:val="000000" w:themeColor="text1"/>
        </w:rPr>
        <w:t>及び関連サービス</w:t>
      </w:r>
    </w:p>
    <w:p w14:paraId="4FD032C1" w14:textId="398AABB0" w:rsidR="006B5FD3" w:rsidRPr="00BE1DD0" w:rsidRDefault="004143D9" w:rsidP="006B5FD3">
      <w:pPr>
        <w:ind w:left="1050" w:hangingChars="500" w:hanging="1050"/>
        <w:rPr>
          <w:rFonts w:ascii="メイリオ" w:eastAsia="メイリオ" w:hAnsi="メイリオ"/>
          <w:color w:val="000000" w:themeColor="text1"/>
        </w:rPr>
      </w:pPr>
      <w:r w:rsidRPr="00BE1DD0">
        <w:rPr>
          <w:rFonts w:ascii="メイリオ" w:eastAsia="メイリオ" w:hAnsi="メイリオ" w:hint="eastAsia"/>
          <w:color w:val="000000" w:themeColor="text1"/>
        </w:rPr>
        <w:t xml:space="preserve">　　　　・</w:t>
      </w:r>
      <w:r w:rsidR="006B5FD3" w:rsidRPr="00BE1DD0">
        <w:rPr>
          <w:rFonts w:ascii="メイリオ" w:eastAsia="メイリオ" w:hAnsi="メイリオ" w:hint="eastAsia"/>
          <w:color w:val="000000" w:themeColor="text1"/>
        </w:rPr>
        <w:t>経営管理ナカチ、</w:t>
      </w:r>
      <w:proofErr w:type="spellStart"/>
      <w:r w:rsidR="006B5FD3" w:rsidRPr="00BE1DD0">
        <w:rPr>
          <w:rFonts w:ascii="メイリオ" w:eastAsia="メイリオ" w:hAnsi="メイリオ" w:hint="eastAsia"/>
          <w:color w:val="000000" w:themeColor="text1"/>
        </w:rPr>
        <w:t>p</w:t>
      </w:r>
      <w:r w:rsidR="006B5FD3" w:rsidRPr="00BE1DD0">
        <w:rPr>
          <w:rFonts w:ascii="メイリオ" w:eastAsia="メイリオ" w:hAnsi="メイリオ"/>
          <w:color w:val="000000" w:themeColor="text1"/>
        </w:rPr>
        <w:t>aperlogic</w:t>
      </w:r>
      <w:proofErr w:type="spellEnd"/>
      <w:r w:rsidR="006B5FD3" w:rsidRPr="00BE1DD0">
        <w:rPr>
          <w:rFonts w:ascii="メイリオ" w:eastAsia="メイリオ" w:hAnsi="メイリオ" w:hint="eastAsia"/>
          <w:color w:val="000000" w:themeColor="text1"/>
        </w:rPr>
        <w:t>、ボウラインマネジメント各社によるコンサルティング</w:t>
      </w:r>
    </w:p>
    <w:p w14:paraId="0F7CC547" w14:textId="26785F64" w:rsidR="006032A7" w:rsidRPr="00BE1DD0" w:rsidRDefault="006B5FD3" w:rsidP="006B5FD3">
      <w:pPr>
        <w:ind w:left="1050" w:hangingChars="500" w:hanging="1050"/>
        <w:rPr>
          <w:rFonts w:ascii="メイリオ" w:eastAsia="メイリオ" w:hAnsi="メイリオ"/>
          <w:color w:val="000000" w:themeColor="text1"/>
        </w:rPr>
      </w:pPr>
      <w:r w:rsidRPr="00BE1DD0">
        <w:rPr>
          <w:rFonts w:ascii="メイリオ" w:eastAsia="メイリオ" w:hAnsi="メイリオ" w:hint="eastAsia"/>
          <w:color w:val="000000" w:themeColor="text1"/>
        </w:rPr>
        <w:t xml:space="preserve">　　　　・ボウラインマネジメント データマネジメント支援サービス（書類保管、電子化、媒体変換、サーバ等・ハードディスク分析、機密抹消等）</w:t>
      </w:r>
    </w:p>
    <w:p w14:paraId="19A27691" w14:textId="77777777" w:rsidR="006B5FD3" w:rsidRPr="006B5FD3" w:rsidRDefault="006B5FD3" w:rsidP="006B5FD3">
      <w:pPr>
        <w:ind w:left="1050" w:hangingChars="500" w:hanging="1050"/>
        <w:rPr>
          <w:rFonts w:ascii="メイリオ" w:eastAsia="メイリオ" w:hAnsi="メイリオ"/>
        </w:rPr>
      </w:pPr>
    </w:p>
    <w:p w14:paraId="2238B7B3" w14:textId="72F03666" w:rsidR="006032A7" w:rsidRDefault="006032A7" w:rsidP="0063468B">
      <w:pPr>
        <w:pBdr>
          <w:bottom w:val="single" w:sz="6" w:space="1" w:color="auto"/>
        </w:pBdr>
        <w:rPr>
          <w:rFonts w:ascii="メイリオ" w:eastAsia="メイリオ" w:hAnsi="メイリオ"/>
        </w:rPr>
      </w:pPr>
    </w:p>
    <w:p w14:paraId="1C9AC96A" w14:textId="77777777" w:rsidR="006B5FD3" w:rsidRPr="00BE1DD0" w:rsidRDefault="006B5FD3" w:rsidP="006B5FD3">
      <w:pPr>
        <w:pBdr>
          <w:bottom w:val="single" w:sz="6" w:space="1" w:color="auto"/>
        </w:pBdr>
        <w:rPr>
          <w:rFonts w:ascii="メイリオ" w:eastAsia="メイリオ" w:hAnsi="メイリオ"/>
          <w:color w:val="000000" w:themeColor="text1"/>
        </w:rPr>
      </w:pPr>
      <w:r w:rsidRPr="00BE1DD0">
        <w:rPr>
          <w:rFonts w:ascii="メイリオ" w:eastAsia="メイリオ" w:hAnsi="メイリオ" w:hint="eastAsia"/>
          <w:color w:val="000000" w:themeColor="text1"/>
        </w:rPr>
        <w:t xml:space="preserve">■今後の方針 </w:t>
      </w:r>
    </w:p>
    <w:p w14:paraId="0463D44E" w14:textId="79697DB5" w:rsidR="006B5FD3" w:rsidRPr="00BE1DD0" w:rsidRDefault="006B5FD3" w:rsidP="006B5FD3">
      <w:pPr>
        <w:pBdr>
          <w:bottom w:val="single" w:sz="6" w:space="1" w:color="auto"/>
        </w:pBdr>
        <w:rPr>
          <w:rFonts w:ascii="メイリオ" w:eastAsia="メイリオ" w:hAnsi="メイリオ"/>
          <w:color w:val="000000" w:themeColor="text1"/>
        </w:rPr>
      </w:pPr>
      <w:r w:rsidRPr="00BE1DD0">
        <w:rPr>
          <w:rFonts w:ascii="メイリオ" w:eastAsia="メイリオ" w:hAnsi="メイリオ" w:hint="eastAsia"/>
          <w:color w:val="000000" w:themeColor="text1"/>
        </w:rPr>
        <w:t>今後、３社を中心に、監査法人、また、文書情報や各種デジタルデータに関連する各種サービスベンダーなどと連携を進める予定です</w:t>
      </w:r>
      <w:r w:rsidR="007A703B" w:rsidRPr="00BE1DD0">
        <w:rPr>
          <w:rFonts w:ascii="メイリオ" w:eastAsia="メイリオ" w:hAnsi="メイリオ" w:hint="eastAsia"/>
          <w:color w:val="000000" w:themeColor="text1"/>
        </w:rPr>
        <w:t>。</w:t>
      </w:r>
    </w:p>
    <w:p w14:paraId="62ADF319" w14:textId="4653E05F" w:rsidR="006B5FD3" w:rsidRPr="007A703B" w:rsidRDefault="006B5FD3" w:rsidP="0063468B">
      <w:pPr>
        <w:pBdr>
          <w:bottom w:val="single" w:sz="6" w:space="1" w:color="auto"/>
        </w:pBdr>
        <w:rPr>
          <w:rFonts w:ascii="メイリオ" w:eastAsia="メイリオ" w:hAnsi="メイリオ"/>
        </w:rPr>
      </w:pPr>
    </w:p>
    <w:p w14:paraId="1AD371A2" w14:textId="77777777" w:rsidR="006B5FD3" w:rsidRPr="00E01DCA" w:rsidRDefault="006B5FD3" w:rsidP="0063468B">
      <w:pPr>
        <w:pBdr>
          <w:bottom w:val="single" w:sz="6" w:space="1" w:color="auto"/>
        </w:pBdr>
        <w:rPr>
          <w:rFonts w:ascii="メイリオ" w:eastAsia="メイリオ" w:hAnsi="メイリオ"/>
        </w:rPr>
      </w:pPr>
    </w:p>
    <w:p w14:paraId="60C1CC9D" w14:textId="77777777" w:rsidR="006032A7" w:rsidRDefault="006032A7" w:rsidP="0063468B">
      <w:pPr>
        <w:rPr>
          <w:rFonts w:ascii="メイリオ" w:eastAsia="メイリオ" w:hAnsi="メイリオ"/>
        </w:rPr>
      </w:pPr>
    </w:p>
    <w:p w14:paraId="5049B57B" w14:textId="41BB7AA4" w:rsidR="006032A7" w:rsidRDefault="006032A7" w:rsidP="0063468B">
      <w:pPr>
        <w:rPr>
          <w:rFonts w:ascii="メイリオ" w:eastAsia="メイリオ" w:hAnsi="メイリオ"/>
        </w:rPr>
      </w:pPr>
      <w:r>
        <w:rPr>
          <w:rFonts w:ascii="メイリオ" w:eastAsia="メイリオ" w:hAnsi="メイリオ" w:hint="eastAsia"/>
        </w:rPr>
        <w:t>【各社について】</w:t>
      </w:r>
    </w:p>
    <w:p w14:paraId="449C4630" w14:textId="7E7EF5FB" w:rsidR="006032A7" w:rsidRPr="006032A7" w:rsidRDefault="006032A7" w:rsidP="006032A7">
      <w:pPr>
        <w:rPr>
          <w:rFonts w:ascii="メイリオ" w:eastAsia="メイリオ" w:hAnsi="メイリオ"/>
        </w:rPr>
      </w:pPr>
      <w:r w:rsidRPr="006032A7">
        <w:rPr>
          <w:rFonts w:ascii="メイリオ" w:eastAsia="メイリオ" w:hAnsi="メイリオ" w:hint="eastAsia"/>
        </w:rPr>
        <w:t>ペーパーロジック株式会社</w:t>
      </w:r>
    </w:p>
    <w:p w14:paraId="3A3D7395" w14:textId="16B14F7C" w:rsidR="006032A7" w:rsidRPr="006032A7" w:rsidRDefault="006032A7" w:rsidP="006032A7">
      <w:pPr>
        <w:rPr>
          <w:rFonts w:ascii="メイリオ" w:eastAsia="メイリオ" w:hAnsi="メイリオ"/>
        </w:rPr>
      </w:pPr>
      <w:r w:rsidRPr="006032A7">
        <w:rPr>
          <w:rFonts w:ascii="メイリオ" w:eastAsia="メイリオ" w:hAnsi="メイリオ" w:hint="eastAsia"/>
        </w:rPr>
        <w:t>代表者：代表取締役</w:t>
      </w:r>
      <w:r>
        <w:rPr>
          <w:rFonts w:ascii="メイリオ" w:eastAsia="メイリオ" w:hAnsi="メイリオ" w:hint="eastAsia"/>
        </w:rPr>
        <w:t xml:space="preserve"> </w:t>
      </w:r>
      <w:r w:rsidRPr="006032A7">
        <w:rPr>
          <w:rFonts w:ascii="メイリオ" w:eastAsia="メイリオ" w:hAnsi="メイリオ" w:hint="eastAsia"/>
        </w:rPr>
        <w:t>横山 公一</w:t>
      </w:r>
    </w:p>
    <w:p w14:paraId="6287F44B" w14:textId="77777777" w:rsidR="006032A7" w:rsidRPr="006032A7" w:rsidRDefault="006032A7" w:rsidP="006032A7">
      <w:pPr>
        <w:rPr>
          <w:rFonts w:ascii="メイリオ" w:eastAsia="メイリオ" w:hAnsi="メイリオ"/>
        </w:rPr>
      </w:pPr>
      <w:r w:rsidRPr="006032A7">
        <w:rPr>
          <w:rFonts w:ascii="メイリオ" w:eastAsia="メイリオ" w:hAnsi="メイリオ" w:hint="eastAsia"/>
        </w:rPr>
        <w:t>設立日：2011年4月27日</w:t>
      </w:r>
    </w:p>
    <w:p w14:paraId="14B3C0EF" w14:textId="2783E130" w:rsidR="006032A7" w:rsidRPr="006032A7" w:rsidRDefault="006032A7" w:rsidP="006032A7">
      <w:pPr>
        <w:rPr>
          <w:rFonts w:ascii="メイリオ" w:eastAsia="メイリオ" w:hAnsi="メイリオ"/>
        </w:rPr>
      </w:pPr>
      <w:r w:rsidRPr="006032A7">
        <w:rPr>
          <w:rFonts w:ascii="メイリオ" w:eastAsia="メイリオ" w:hAnsi="メイリオ" w:hint="eastAsia"/>
        </w:rPr>
        <w:t>資本金：9億7,727万5千円（2019年6月18日現在）</w:t>
      </w:r>
    </w:p>
    <w:p w14:paraId="4EFD4293" w14:textId="77777777" w:rsidR="006032A7" w:rsidRPr="006032A7" w:rsidRDefault="006032A7" w:rsidP="006032A7">
      <w:pPr>
        <w:rPr>
          <w:rFonts w:ascii="メイリオ" w:eastAsia="メイリオ" w:hAnsi="メイリオ"/>
        </w:rPr>
      </w:pPr>
      <w:r w:rsidRPr="006032A7">
        <w:rPr>
          <w:rFonts w:ascii="メイリオ" w:eastAsia="メイリオ" w:hAnsi="メイリオ" w:hint="eastAsia"/>
        </w:rPr>
        <w:t>所在地：東京都品川区東五反田一丁目6番3号 いちご東五反田ビル3階</w:t>
      </w:r>
    </w:p>
    <w:p w14:paraId="64EFF29E" w14:textId="77777777" w:rsidR="006032A7" w:rsidRPr="006032A7" w:rsidRDefault="006032A7" w:rsidP="006032A7">
      <w:pPr>
        <w:rPr>
          <w:rFonts w:ascii="メイリオ" w:eastAsia="メイリオ" w:hAnsi="メイリオ"/>
        </w:rPr>
      </w:pPr>
      <w:r w:rsidRPr="006032A7">
        <w:rPr>
          <w:rFonts w:ascii="メイリオ" w:eastAsia="メイリオ" w:hAnsi="メイリオ" w:hint="eastAsia"/>
        </w:rPr>
        <w:t>事業内容：法定保存文書を完全に電子化･ペーパーレス化（紙原本廃棄）するクラウドソリューションを提供</w:t>
      </w:r>
    </w:p>
    <w:p w14:paraId="643B82D8" w14:textId="77777777" w:rsidR="006032A7" w:rsidRPr="00E01DCA" w:rsidRDefault="006032A7" w:rsidP="006032A7">
      <w:pPr>
        <w:rPr>
          <w:rFonts w:ascii="メイリオ" w:eastAsia="メイリオ" w:hAnsi="メイリオ"/>
        </w:rPr>
      </w:pPr>
    </w:p>
    <w:p w14:paraId="011AD287" w14:textId="77777777" w:rsidR="006032A7" w:rsidRDefault="006032A7" w:rsidP="006032A7">
      <w:pPr>
        <w:rPr>
          <w:rFonts w:ascii="メイリオ" w:eastAsia="メイリオ" w:hAnsi="メイリオ"/>
        </w:rPr>
      </w:pPr>
      <w:r>
        <w:rPr>
          <w:rFonts w:ascii="メイリオ" w:eastAsia="メイリオ" w:hAnsi="メイリオ" w:hint="eastAsia"/>
        </w:rPr>
        <w:t>株式会社経営管理ナカチ</w:t>
      </w:r>
    </w:p>
    <w:p w14:paraId="5340B313" w14:textId="12593AA0" w:rsidR="006032A7" w:rsidRPr="006032A7" w:rsidRDefault="006032A7" w:rsidP="006032A7">
      <w:pPr>
        <w:rPr>
          <w:rFonts w:ascii="メイリオ" w:eastAsia="メイリオ" w:hAnsi="メイリオ"/>
        </w:rPr>
      </w:pPr>
      <w:r w:rsidRPr="006032A7">
        <w:rPr>
          <w:rFonts w:ascii="メイリオ" w:eastAsia="メイリオ" w:hAnsi="メイリオ" w:hint="eastAsia"/>
        </w:rPr>
        <w:t>代表者：</w:t>
      </w:r>
      <w:r>
        <w:rPr>
          <w:rFonts w:ascii="メイリオ" w:eastAsia="メイリオ" w:hAnsi="メイリオ" w:hint="eastAsia"/>
        </w:rPr>
        <w:t>代表取締役 粂川 操</w:t>
      </w:r>
    </w:p>
    <w:p w14:paraId="7422B970" w14:textId="0F96E6E6" w:rsidR="006032A7" w:rsidRDefault="006032A7" w:rsidP="006032A7">
      <w:pPr>
        <w:rPr>
          <w:rFonts w:ascii="メイリオ" w:eastAsia="メイリオ" w:hAnsi="メイリオ"/>
        </w:rPr>
      </w:pPr>
      <w:r w:rsidRPr="006032A7">
        <w:rPr>
          <w:rFonts w:ascii="メイリオ" w:eastAsia="メイリオ" w:hAnsi="メイリオ" w:hint="eastAsia"/>
        </w:rPr>
        <w:t>設立日：</w:t>
      </w:r>
      <w:r w:rsidR="000076AD">
        <w:rPr>
          <w:rFonts w:ascii="メイリオ" w:eastAsia="メイリオ" w:hAnsi="メイリオ" w:hint="eastAsia"/>
        </w:rPr>
        <w:t>2004年12月1日</w:t>
      </w:r>
      <w:r w:rsidRPr="006032A7">
        <w:rPr>
          <w:rFonts w:ascii="メイリオ" w:eastAsia="メイリオ" w:hAnsi="メイリオ" w:hint="eastAsia"/>
        </w:rPr>
        <w:t xml:space="preserve"> </w:t>
      </w:r>
    </w:p>
    <w:p w14:paraId="2B24BE6D" w14:textId="3C320B74" w:rsidR="00C06995" w:rsidRPr="00BE1DD0" w:rsidRDefault="00C06995" w:rsidP="006032A7">
      <w:pPr>
        <w:rPr>
          <w:rFonts w:ascii="メイリオ" w:eastAsia="メイリオ" w:hAnsi="メイリオ"/>
          <w:color w:val="000000" w:themeColor="text1"/>
        </w:rPr>
      </w:pPr>
      <w:r w:rsidRPr="00BE1DD0">
        <w:rPr>
          <w:rFonts w:ascii="メイリオ" w:eastAsia="メイリオ" w:hAnsi="メイリオ" w:hint="eastAsia"/>
          <w:color w:val="000000" w:themeColor="text1"/>
        </w:rPr>
        <w:t>資本金：10,000千円</w:t>
      </w:r>
    </w:p>
    <w:p w14:paraId="39E201A4" w14:textId="06E00CD4" w:rsidR="006032A7" w:rsidRPr="00BE1DD0" w:rsidRDefault="006032A7" w:rsidP="006032A7">
      <w:pPr>
        <w:rPr>
          <w:rFonts w:ascii="メイリオ" w:eastAsia="メイリオ" w:hAnsi="メイリオ"/>
          <w:color w:val="000000" w:themeColor="text1"/>
        </w:rPr>
      </w:pPr>
      <w:r w:rsidRPr="00BE1DD0">
        <w:rPr>
          <w:rFonts w:ascii="メイリオ" w:eastAsia="メイリオ" w:hAnsi="メイリオ" w:hint="eastAsia"/>
          <w:color w:val="000000" w:themeColor="text1"/>
        </w:rPr>
        <w:lastRenderedPageBreak/>
        <w:t>所在地：東京都</w:t>
      </w:r>
      <w:r w:rsidR="000076AD" w:rsidRPr="00BE1DD0">
        <w:rPr>
          <w:rFonts w:ascii="メイリオ" w:eastAsia="メイリオ" w:hAnsi="メイリオ" w:hint="eastAsia"/>
          <w:color w:val="000000" w:themeColor="text1"/>
        </w:rPr>
        <w:t>千代田区有楽町一丁目7番1号 有楽町電気ビルヂング北館7F</w:t>
      </w:r>
    </w:p>
    <w:p w14:paraId="5AACD155" w14:textId="30F7B258" w:rsidR="00C54EB9" w:rsidRPr="00BE1DD0" w:rsidRDefault="006032A7" w:rsidP="006032A7">
      <w:pPr>
        <w:rPr>
          <w:rFonts w:ascii="メイリオ" w:eastAsia="メイリオ" w:hAnsi="メイリオ"/>
          <w:color w:val="000000" w:themeColor="text1"/>
        </w:rPr>
      </w:pPr>
      <w:r w:rsidRPr="00BE1DD0">
        <w:rPr>
          <w:rFonts w:ascii="メイリオ" w:eastAsia="メイリオ" w:hAnsi="メイリオ" w:hint="eastAsia"/>
          <w:color w:val="000000" w:themeColor="text1"/>
        </w:rPr>
        <w:t>事業内容：</w:t>
      </w:r>
      <w:r w:rsidR="00C54EB9" w:rsidRPr="00BE1DD0">
        <w:rPr>
          <w:rFonts w:ascii="メイリオ" w:eastAsia="メイリオ" w:hAnsi="メイリオ" w:hint="eastAsia"/>
          <w:color w:val="000000" w:themeColor="text1"/>
        </w:rPr>
        <w:t>スタートアップ及び中小・中堅企業が組織的・計画的運営をしていくための経営基盤の確立と推進をご支援するための総合的なサービスを提供</w:t>
      </w:r>
    </w:p>
    <w:p w14:paraId="346C94FC" w14:textId="77777777" w:rsidR="006032A7" w:rsidRPr="006032A7" w:rsidRDefault="006032A7" w:rsidP="0063468B">
      <w:pPr>
        <w:pBdr>
          <w:bottom w:val="single" w:sz="6" w:space="1" w:color="auto"/>
        </w:pBdr>
        <w:rPr>
          <w:rFonts w:ascii="メイリオ" w:eastAsia="メイリオ" w:hAnsi="メイリオ"/>
        </w:rPr>
      </w:pPr>
    </w:p>
    <w:p w14:paraId="35450742" w14:textId="77777777" w:rsidR="006032A7" w:rsidRPr="00E01DCA" w:rsidRDefault="006032A7" w:rsidP="0063468B">
      <w:pPr>
        <w:rPr>
          <w:rFonts w:ascii="メイリオ" w:eastAsia="メイリオ" w:hAnsi="メイリオ"/>
        </w:rPr>
      </w:pPr>
    </w:p>
    <w:p w14:paraId="517E8209" w14:textId="00ACF8A1" w:rsidR="0063468B" w:rsidRPr="00E01DCA" w:rsidRDefault="00655CA8" w:rsidP="0063468B">
      <w:pPr>
        <w:rPr>
          <w:rFonts w:ascii="メイリオ" w:eastAsia="メイリオ" w:hAnsi="メイリオ"/>
        </w:rPr>
      </w:pPr>
      <w:r w:rsidRPr="00E01DCA">
        <w:rPr>
          <w:rFonts w:ascii="メイリオ" w:eastAsia="メイリオ" w:hAnsi="メイリオ" w:hint="eastAsia"/>
        </w:rPr>
        <w:t>【</w:t>
      </w:r>
      <w:r w:rsidR="006032A7">
        <w:rPr>
          <w:rFonts w:ascii="メイリオ" w:eastAsia="メイリオ" w:hAnsi="メイリオ" w:hint="eastAsia"/>
        </w:rPr>
        <w:t>当社について</w:t>
      </w:r>
      <w:r w:rsidRPr="00E01DCA">
        <w:rPr>
          <w:rFonts w:ascii="メイリオ" w:eastAsia="メイリオ" w:hAnsi="メイリオ" w:hint="eastAsia"/>
        </w:rPr>
        <w:t>】</w:t>
      </w:r>
    </w:p>
    <w:p w14:paraId="69A10DC8" w14:textId="63E293F1" w:rsidR="00931964" w:rsidRPr="00E01DCA" w:rsidRDefault="006032A7" w:rsidP="0063468B">
      <w:pPr>
        <w:rPr>
          <w:rFonts w:ascii="メイリオ" w:eastAsia="メイリオ" w:hAnsi="メイリオ"/>
        </w:rPr>
      </w:pPr>
      <w:r>
        <w:rPr>
          <w:rFonts w:ascii="メイリオ" w:eastAsia="メイリオ" w:hAnsi="メイリオ" w:hint="eastAsia"/>
        </w:rPr>
        <w:t>株式会社</w:t>
      </w:r>
      <w:r w:rsidR="00931964" w:rsidRPr="00E01DCA">
        <w:rPr>
          <w:rFonts w:ascii="メイリオ" w:eastAsia="メイリオ" w:hAnsi="メイリオ" w:hint="eastAsia"/>
        </w:rPr>
        <w:t>ボウラインマネジメント</w:t>
      </w:r>
    </w:p>
    <w:p w14:paraId="629AB441" w14:textId="77777777" w:rsidR="00931964" w:rsidRPr="00E01DCA" w:rsidRDefault="00931964" w:rsidP="0063468B">
      <w:pPr>
        <w:rPr>
          <w:rFonts w:ascii="メイリオ" w:eastAsia="メイリオ" w:hAnsi="メイリオ"/>
        </w:rPr>
      </w:pPr>
      <w:r w:rsidRPr="00E01DCA">
        <w:rPr>
          <w:rFonts w:ascii="メイリオ" w:eastAsia="メイリオ" w:hAnsi="メイリオ" w:hint="eastAsia"/>
        </w:rPr>
        <w:t>代表者：代表取締役　野村貴彦</w:t>
      </w:r>
    </w:p>
    <w:p w14:paraId="64021274" w14:textId="77777777" w:rsidR="00931964" w:rsidRPr="00E01DCA" w:rsidRDefault="00931964" w:rsidP="0063468B">
      <w:pPr>
        <w:rPr>
          <w:rFonts w:ascii="メイリオ" w:eastAsia="メイリオ" w:hAnsi="メイリオ"/>
        </w:rPr>
      </w:pPr>
      <w:r w:rsidRPr="00E01DCA">
        <w:rPr>
          <w:rFonts w:ascii="メイリオ" w:eastAsia="メイリオ" w:hAnsi="メイリオ" w:hint="eastAsia"/>
        </w:rPr>
        <w:t>設立日：2017 年 9 月 1 日</w:t>
      </w:r>
    </w:p>
    <w:p w14:paraId="3E8ADB1C" w14:textId="7DB24EEF" w:rsidR="00931964" w:rsidRPr="00BE1DD0" w:rsidRDefault="00931964" w:rsidP="0063468B">
      <w:pPr>
        <w:rPr>
          <w:rFonts w:ascii="メイリオ" w:eastAsia="メイリオ" w:hAnsi="メイリオ"/>
          <w:color w:val="000000" w:themeColor="text1"/>
        </w:rPr>
      </w:pPr>
      <w:r w:rsidRPr="00E01DCA">
        <w:rPr>
          <w:rFonts w:ascii="メイリオ" w:eastAsia="メイリオ" w:hAnsi="メイリオ" w:hint="eastAsia"/>
        </w:rPr>
        <w:t>資本金：</w:t>
      </w:r>
      <w:r w:rsidR="00841F66" w:rsidRPr="00BE1DD0">
        <w:rPr>
          <w:rFonts w:ascii="メイリオ" w:eastAsia="メイリオ" w:hAnsi="メイリオ" w:hint="eastAsia"/>
          <w:color w:val="000000" w:themeColor="text1"/>
        </w:rPr>
        <w:t>48</w:t>
      </w:r>
      <w:r w:rsidRPr="00BE1DD0">
        <w:rPr>
          <w:rFonts w:ascii="メイリオ" w:eastAsia="メイリオ" w:hAnsi="メイリオ"/>
          <w:color w:val="000000" w:themeColor="text1"/>
        </w:rPr>
        <w:t>,</w:t>
      </w:r>
      <w:r w:rsidR="00841F66" w:rsidRPr="00BE1DD0">
        <w:rPr>
          <w:rFonts w:ascii="メイリオ" w:eastAsia="メイリオ" w:hAnsi="メイリオ" w:hint="eastAsia"/>
          <w:color w:val="000000" w:themeColor="text1"/>
        </w:rPr>
        <w:t>5</w:t>
      </w:r>
      <w:r w:rsidRPr="00BE1DD0">
        <w:rPr>
          <w:rFonts w:ascii="メイリオ" w:eastAsia="メイリオ" w:hAnsi="メイリオ" w:hint="eastAsia"/>
          <w:color w:val="000000" w:themeColor="text1"/>
        </w:rPr>
        <w:t>00千円</w:t>
      </w:r>
    </w:p>
    <w:p w14:paraId="70049B62" w14:textId="77777777" w:rsidR="0063468B" w:rsidRPr="00E01DCA" w:rsidRDefault="0063468B" w:rsidP="0063468B">
      <w:pPr>
        <w:rPr>
          <w:rFonts w:ascii="メイリオ" w:eastAsia="メイリオ" w:hAnsi="メイリオ"/>
        </w:rPr>
      </w:pPr>
      <w:r w:rsidRPr="00E01DCA">
        <w:rPr>
          <w:rFonts w:ascii="メイリオ" w:eastAsia="メイリオ" w:hAnsi="メイリオ" w:hint="eastAsia"/>
        </w:rPr>
        <w:t xml:space="preserve">所在地：東京都中央区日本橋人形町 3-12-10 </w:t>
      </w:r>
    </w:p>
    <w:p w14:paraId="7BC9F31D" w14:textId="77777777" w:rsidR="00931964" w:rsidRPr="00E01DCA" w:rsidRDefault="00931964">
      <w:pPr>
        <w:rPr>
          <w:rFonts w:ascii="メイリオ" w:eastAsia="メイリオ" w:hAnsi="メイリオ"/>
        </w:rPr>
      </w:pPr>
      <w:r w:rsidRPr="00E01DCA">
        <w:rPr>
          <w:rFonts w:ascii="メイリオ" w:eastAsia="メイリオ" w:hAnsi="メイリオ" w:hint="eastAsia"/>
        </w:rPr>
        <w:t>事業内容：組織における業務効率化のためのデータマネジメント支援サービス、データ保全サービスの提供、個人のデータ管理サポート</w:t>
      </w:r>
    </w:p>
    <w:p w14:paraId="0D808AC3" w14:textId="77777777" w:rsidR="00931964" w:rsidRPr="00E01DCA" w:rsidRDefault="00931964" w:rsidP="00931964">
      <w:pPr>
        <w:rPr>
          <w:rFonts w:ascii="メイリオ" w:eastAsia="メイリオ" w:hAnsi="メイリオ"/>
        </w:rPr>
      </w:pPr>
      <w:r w:rsidRPr="00E01DCA">
        <w:rPr>
          <w:rFonts w:ascii="メイリオ" w:eastAsia="メイリオ" w:hAnsi="メイリオ" w:hint="eastAsia"/>
        </w:rPr>
        <w:t>所属団体：</w:t>
      </w:r>
      <w:r w:rsidRPr="00E01DCA">
        <w:rPr>
          <w:rFonts w:ascii="メイリオ" w:eastAsia="メイリオ" w:hAnsi="メイリオ"/>
        </w:rPr>
        <w:t>(</w:t>
      </w:r>
      <w:r w:rsidRPr="00E01DCA">
        <w:rPr>
          <w:rFonts w:ascii="メイリオ" w:eastAsia="メイリオ" w:hAnsi="メイリオ" w:hint="eastAsia"/>
        </w:rPr>
        <w:t>公社</w:t>
      </w:r>
      <w:r w:rsidRPr="00E01DCA">
        <w:rPr>
          <w:rFonts w:ascii="メイリオ" w:eastAsia="メイリオ" w:hAnsi="メイリオ"/>
        </w:rPr>
        <w:t>)</w:t>
      </w:r>
      <w:r w:rsidRPr="00E01DCA">
        <w:rPr>
          <w:rFonts w:ascii="メイリオ" w:eastAsia="メイリオ" w:hAnsi="メイリオ" w:hint="eastAsia"/>
        </w:rPr>
        <w:t>日本文書情報マネジメント協会・データ保全推進研究会</w:t>
      </w:r>
      <w:r w:rsidRPr="00E01DCA">
        <w:rPr>
          <w:rFonts w:ascii="メイリオ" w:eastAsia="メイリオ" w:hAnsi="メイリオ"/>
        </w:rPr>
        <w:t xml:space="preserve"> </w:t>
      </w:r>
    </w:p>
    <w:p w14:paraId="17580B9F" w14:textId="77777777" w:rsidR="00931964" w:rsidRPr="00E01DCA" w:rsidRDefault="00931964">
      <w:pPr>
        <w:rPr>
          <w:rFonts w:ascii="メイリオ" w:eastAsia="メイリオ" w:hAnsi="メイリオ"/>
        </w:rPr>
      </w:pPr>
    </w:p>
    <w:p w14:paraId="7ABB4E7C" w14:textId="7D1768AC" w:rsidR="00931964" w:rsidRDefault="000076AD" w:rsidP="00931964">
      <w:pPr>
        <w:rPr>
          <w:rFonts w:ascii="メイリオ" w:eastAsia="メイリオ" w:hAnsi="メイリオ"/>
        </w:rPr>
      </w:pPr>
      <w:r>
        <w:rPr>
          <w:rFonts w:ascii="メイリオ" w:eastAsia="メイリオ" w:hAnsi="メイリオ" w:hint="eastAsia"/>
        </w:rPr>
        <w:t>【お問い合わせ先】</w:t>
      </w:r>
    </w:p>
    <w:p w14:paraId="46E83E93" w14:textId="61C5CAA3" w:rsidR="000076AD" w:rsidRDefault="000076AD" w:rsidP="00931964">
      <w:pPr>
        <w:rPr>
          <w:rFonts w:ascii="メイリオ" w:eastAsia="メイリオ" w:hAnsi="メイリオ"/>
        </w:rPr>
      </w:pPr>
    </w:p>
    <w:p w14:paraId="7BFBC97F" w14:textId="7B6E5973" w:rsidR="00BE1DD0" w:rsidRDefault="00BE1DD0" w:rsidP="00931964">
      <w:pPr>
        <w:rPr>
          <w:rFonts w:ascii="メイリオ" w:eastAsia="メイリオ" w:hAnsi="メイリオ"/>
        </w:rPr>
      </w:pPr>
      <w:r>
        <w:rPr>
          <w:rFonts w:ascii="メイリオ" w:eastAsia="メイリオ" w:hAnsi="メイリオ" w:hint="eastAsia"/>
        </w:rPr>
        <w:t>（担当者：横田）</w:t>
      </w:r>
    </w:p>
    <w:p w14:paraId="5C8D3A18" w14:textId="10F6A933" w:rsidR="00BE1DD0" w:rsidRDefault="00BE1DD0" w:rsidP="00931964">
      <w:pPr>
        <w:rPr>
          <w:rFonts w:ascii="メイリオ" w:eastAsia="メイリオ" w:hAnsi="メイリオ"/>
        </w:rPr>
      </w:pPr>
      <w:r>
        <w:rPr>
          <w:rFonts w:ascii="メイリオ" w:eastAsia="メイリオ" w:hAnsi="メイリオ"/>
        </w:rPr>
        <w:t>yokota@migi-nanameue.co.jp</w:t>
      </w:r>
    </w:p>
    <w:p w14:paraId="1876B433" w14:textId="7604BA3C" w:rsidR="00BE1DD0" w:rsidRDefault="00BE1DD0" w:rsidP="00931964">
      <w:pPr>
        <w:rPr>
          <w:rFonts w:ascii="メイリオ" w:eastAsia="メイリオ" w:hAnsi="メイリオ"/>
        </w:rPr>
      </w:pPr>
      <w:r>
        <w:rPr>
          <w:rFonts w:ascii="メイリオ" w:eastAsia="メイリオ" w:hAnsi="メイリオ" w:hint="eastAsia"/>
        </w:rPr>
        <w:t>０８０―４２５６−１３３３</w:t>
      </w:r>
    </w:p>
    <w:p w14:paraId="7791567A" w14:textId="56B5587B" w:rsidR="00F43A3F" w:rsidRPr="00E01DCA" w:rsidRDefault="00F43A3F" w:rsidP="00931964">
      <w:pPr>
        <w:rPr>
          <w:rFonts w:ascii="メイリオ" w:eastAsia="メイリオ" w:hAnsi="メイリオ"/>
        </w:rPr>
      </w:pPr>
      <w:r>
        <w:rPr>
          <w:rFonts w:ascii="メイリオ" w:eastAsia="メイリオ" w:hAnsi="メイリオ" w:hint="eastAsia"/>
        </w:rPr>
        <w:t>文中の企業名、商品・サービス名等は各社の商標または登録商標です。</w:t>
      </w:r>
    </w:p>
    <w:sectPr w:rsidR="00F43A3F" w:rsidRPr="00E01DCA" w:rsidSect="00E01DCA">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ECA15" w14:textId="77777777" w:rsidR="007560B9" w:rsidRDefault="007560B9" w:rsidP="00596673">
      <w:r>
        <w:separator/>
      </w:r>
    </w:p>
  </w:endnote>
  <w:endnote w:type="continuationSeparator" w:id="0">
    <w:p w14:paraId="5EBF88C5" w14:textId="77777777" w:rsidR="007560B9" w:rsidRDefault="007560B9" w:rsidP="0059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2802A" w14:textId="77777777" w:rsidR="007560B9" w:rsidRDefault="007560B9" w:rsidP="00596673">
      <w:r>
        <w:separator/>
      </w:r>
    </w:p>
  </w:footnote>
  <w:footnote w:type="continuationSeparator" w:id="0">
    <w:p w14:paraId="0FA48F43" w14:textId="77777777" w:rsidR="007560B9" w:rsidRDefault="007560B9" w:rsidP="00596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684B"/>
    <w:multiLevelType w:val="hybridMultilevel"/>
    <w:tmpl w:val="DD7C6280"/>
    <w:lvl w:ilvl="0" w:tplc="1B40A768">
      <w:start w:val="3"/>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8B"/>
    <w:rsid w:val="000076AD"/>
    <w:rsid w:val="00070264"/>
    <w:rsid w:val="00087036"/>
    <w:rsid w:val="00095FC2"/>
    <w:rsid w:val="00135627"/>
    <w:rsid w:val="00174AD0"/>
    <w:rsid w:val="00291A40"/>
    <w:rsid w:val="002F0992"/>
    <w:rsid w:val="0030413F"/>
    <w:rsid w:val="00354FC3"/>
    <w:rsid w:val="00375F45"/>
    <w:rsid w:val="003A0875"/>
    <w:rsid w:val="003B0CDC"/>
    <w:rsid w:val="003C553E"/>
    <w:rsid w:val="003E7482"/>
    <w:rsid w:val="004028E9"/>
    <w:rsid w:val="004122A2"/>
    <w:rsid w:val="004143D9"/>
    <w:rsid w:val="004B259E"/>
    <w:rsid w:val="005322F9"/>
    <w:rsid w:val="005431D0"/>
    <w:rsid w:val="00592AFE"/>
    <w:rsid w:val="00596673"/>
    <w:rsid w:val="005F17E2"/>
    <w:rsid w:val="005F62B9"/>
    <w:rsid w:val="006032A7"/>
    <w:rsid w:val="00631624"/>
    <w:rsid w:val="0063468B"/>
    <w:rsid w:val="00655CA8"/>
    <w:rsid w:val="0068256A"/>
    <w:rsid w:val="006B5FD3"/>
    <w:rsid w:val="007258D8"/>
    <w:rsid w:val="00742E16"/>
    <w:rsid w:val="007560B9"/>
    <w:rsid w:val="00782A97"/>
    <w:rsid w:val="007A703B"/>
    <w:rsid w:val="00817B2E"/>
    <w:rsid w:val="00841F66"/>
    <w:rsid w:val="00931964"/>
    <w:rsid w:val="00952E86"/>
    <w:rsid w:val="009D0A04"/>
    <w:rsid w:val="00A514E4"/>
    <w:rsid w:val="00A56597"/>
    <w:rsid w:val="00AA64EA"/>
    <w:rsid w:val="00B55F87"/>
    <w:rsid w:val="00BE1DD0"/>
    <w:rsid w:val="00C06995"/>
    <w:rsid w:val="00C5420B"/>
    <w:rsid w:val="00C54EB9"/>
    <w:rsid w:val="00C80680"/>
    <w:rsid w:val="00CB459B"/>
    <w:rsid w:val="00DE0DD0"/>
    <w:rsid w:val="00E01DCA"/>
    <w:rsid w:val="00ED28E0"/>
    <w:rsid w:val="00F034FA"/>
    <w:rsid w:val="00F43A3F"/>
    <w:rsid w:val="00F4551C"/>
    <w:rsid w:val="00F50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06564D"/>
  <w15:docId w15:val="{475F3206-8654-44D8-B396-B7A21E14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55C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3468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63468B"/>
    <w:rPr>
      <w:rFonts w:asciiTheme="majorHAnsi" w:eastAsia="ＭＳ ゴシック" w:hAnsiTheme="majorHAnsi" w:cstheme="majorBidi"/>
      <w:sz w:val="32"/>
      <w:szCs w:val="32"/>
    </w:rPr>
  </w:style>
  <w:style w:type="paragraph" w:styleId="a5">
    <w:name w:val="header"/>
    <w:basedOn w:val="a"/>
    <w:link w:val="a6"/>
    <w:uiPriority w:val="99"/>
    <w:unhideWhenUsed/>
    <w:rsid w:val="00596673"/>
    <w:pPr>
      <w:tabs>
        <w:tab w:val="center" w:pos="4252"/>
        <w:tab w:val="right" w:pos="8504"/>
      </w:tabs>
      <w:snapToGrid w:val="0"/>
    </w:pPr>
  </w:style>
  <w:style w:type="character" w:customStyle="1" w:styleId="a6">
    <w:name w:val="ヘッダー (文字)"/>
    <w:basedOn w:val="a0"/>
    <w:link w:val="a5"/>
    <w:uiPriority w:val="99"/>
    <w:rsid w:val="00596673"/>
  </w:style>
  <w:style w:type="paragraph" w:styleId="a7">
    <w:name w:val="footer"/>
    <w:basedOn w:val="a"/>
    <w:link w:val="a8"/>
    <w:uiPriority w:val="99"/>
    <w:unhideWhenUsed/>
    <w:rsid w:val="00596673"/>
    <w:pPr>
      <w:tabs>
        <w:tab w:val="center" w:pos="4252"/>
        <w:tab w:val="right" w:pos="8504"/>
      </w:tabs>
      <w:snapToGrid w:val="0"/>
    </w:pPr>
  </w:style>
  <w:style w:type="character" w:customStyle="1" w:styleId="a8">
    <w:name w:val="フッター (文字)"/>
    <w:basedOn w:val="a0"/>
    <w:link w:val="a7"/>
    <w:uiPriority w:val="99"/>
    <w:rsid w:val="00596673"/>
  </w:style>
  <w:style w:type="character" w:customStyle="1" w:styleId="10">
    <w:name w:val="見出し 1 (文字)"/>
    <w:basedOn w:val="a0"/>
    <w:link w:val="1"/>
    <w:uiPriority w:val="9"/>
    <w:rsid w:val="00655CA8"/>
    <w:rPr>
      <w:rFonts w:asciiTheme="majorHAnsi" w:eastAsiaTheme="majorEastAsia" w:hAnsiTheme="majorHAnsi" w:cstheme="majorBidi"/>
      <w:sz w:val="24"/>
      <w:szCs w:val="24"/>
    </w:rPr>
  </w:style>
  <w:style w:type="character" w:styleId="a9">
    <w:name w:val="Hyperlink"/>
    <w:basedOn w:val="a0"/>
    <w:uiPriority w:val="99"/>
    <w:unhideWhenUsed/>
    <w:rsid w:val="00655CA8"/>
    <w:rPr>
      <w:color w:val="0000FF" w:themeColor="hyperlink"/>
      <w:u w:val="single"/>
    </w:rPr>
  </w:style>
  <w:style w:type="paragraph" w:styleId="aa">
    <w:name w:val="List Paragraph"/>
    <w:basedOn w:val="a"/>
    <w:uiPriority w:val="34"/>
    <w:qFormat/>
    <w:rsid w:val="00841F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7D16-D736-4CFC-A122-C2135BA9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403</Words>
  <Characters>2298</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LG</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YASUNORI NISHIKAWA</cp:lastModifiedBy>
  <cp:revision>2</cp:revision>
  <dcterms:created xsi:type="dcterms:W3CDTF">2020-02-12T02:19:00Z</dcterms:created>
  <dcterms:modified xsi:type="dcterms:W3CDTF">2020-02-12T02:19:00Z</dcterms:modified>
</cp:coreProperties>
</file>